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4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680"/>
      </w:tblGrid>
      <w:tr w:rsidR="00E77C99" w14:paraId="2017F2B6" w14:textId="77777777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526B3180" w14:textId="77777777" w:rsidR="00E77C99" w:rsidRDefault="005B753A">
            <w:pPr>
              <w:pStyle w:val="af3"/>
              <w:rPr>
                <w:sz w:val="30"/>
              </w:rPr>
            </w:pPr>
            <w:r>
              <w:rPr>
                <w:b/>
                <w:noProof/>
              </w:rPr>
              <w:drawing>
                <wp:inline distT="0" distB="0" distL="0" distR="0" wp14:anchorId="39066357" wp14:editId="451DD19A">
                  <wp:extent cx="3343275" cy="1289099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0" y="0"/>
                            <a:ext cx="3343275" cy="1289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7556DAE1" w14:textId="77777777" w:rsidR="00E77C99" w:rsidRDefault="00E77C99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1C6E517" w14:textId="77777777" w:rsidR="00E77C99" w:rsidRDefault="00E77C99">
      <w:pPr>
        <w:spacing w:after="0" w:line="360" w:lineRule="auto"/>
        <w:jc w:val="right"/>
        <w:rPr>
          <w:rFonts w:ascii="Times New Roman" w:hAnsi="Times New Roman"/>
        </w:rPr>
      </w:pPr>
    </w:p>
    <w:p w14:paraId="564F8D4E" w14:textId="77777777" w:rsidR="00E77C99" w:rsidRDefault="00E77C99">
      <w:pPr>
        <w:spacing w:after="0" w:line="360" w:lineRule="auto"/>
        <w:jc w:val="right"/>
        <w:rPr>
          <w:rFonts w:ascii="Times New Roman" w:hAnsi="Times New Roman"/>
        </w:rPr>
      </w:pPr>
    </w:p>
    <w:p w14:paraId="44ECBD08" w14:textId="77777777" w:rsidR="00E77C99" w:rsidRDefault="00E77C99">
      <w:pPr>
        <w:spacing w:after="0" w:line="360" w:lineRule="auto"/>
        <w:jc w:val="right"/>
        <w:rPr>
          <w:rFonts w:ascii="Times New Roman" w:hAnsi="Times New Roman"/>
          <w:sz w:val="72"/>
        </w:rPr>
      </w:pPr>
    </w:p>
    <w:p w14:paraId="491CB1A0" w14:textId="77777777" w:rsidR="00E77C99" w:rsidRDefault="00E77C99">
      <w:pPr>
        <w:spacing w:after="0" w:line="360" w:lineRule="auto"/>
        <w:jc w:val="right"/>
        <w:rPr>
          <w:rFonts w:ascii="Times New Roman" w:hAnsi="Times New Roman"/>
          <w:sz w:val="72"/>
        </w:rPr>
      </w:pPr>
    </w:p>
    <w:p w14:paraId="6CD7192B" w14:textId="77777777" w:rsidR="00E77C99" w:rsidRDefault="005B753A">
      <w:pPr>
        <w:spacing w:after="0" w:line="240" w:lineRule="auto"/>
        <w:jc w:val="center"/>
        <w:rPr>
          <w:rFonts w:ascii="Times New Roman" w:hAnsi="Times New Roman"/>
          <w:sz w:val="56"/>
        </w:rPr>
      </w:pPr>
      <w:r>
        <w:rPr>
          <w:rFonts w:ascii="Times New Roman" w:hAnsi="Times New Roman"/>
          <w:sz w:val="56"/>
        </w:rPr>
        <w:t>КОНКУРСНОЕ ЗАДАНИЕ КОМПЕТЕНЦИИ</w:t>
      </w:r>
    </w:p>
    <w:p w14:paraId="12ED82DB" w14:textId="77777777" w:rsidR="00E77C99" w:rsidRDefault="005B753A">
      <w:pPr>
        <w:spacing w:after="0" w:line="360" w:lineRule="auto"/>
        <w:jc w:val="center"/>
        <w:rPr>
          <w:rFonts w:ascii="Times New Roman" w:hAnsi="Times New Roman"/>
          <w:sz w:val="40"/>
        </w:rPr>
      </w:pPr>
      <w:r>
        <w:rPr>
          <w:rFonts w:ascii="Times New Roman" w:hAnsi="Times New Roman"/>
          <w:sz w:val="40"/>
        </w:rPr>
        <w:t>«Технологии физического развития»</w:t>
      </w:r>
    </w:p>
    <w:p w14:paraId="3CC1C554" w14:textId="35598817" w:rsidR="00E77C99" w:rsidRDefault="005B753A">
      <w:pPr>
        <w:spacing w:after="0" w:line="360" w:lineRule="auto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i/>
          <w:sz w:val="36"/>
        </w:rPr>
        <w:t>Регионального этапа</w:t>
      </w:r>
      <w:r>
        <w:rPr>
          <w:rFonts w:ascii="Times New Roman" w:hAnsi="Times New Roman"/>
          <w:sz w:val="36"/>
        </w:rPr>
        <w:t xml:space="preserve"> Чемпионата по профессиональному м</w:t>
      </w:r>
      <w:r w:rsidR="0069245C">
        <w:rPr>
          <w:rFonts w:ascii="Times New Roman" w:hAnsi="Times New Roman"/>
          <w:sz w:val="36"/>
        </w:rPr>
        <w:t xml:space="preserve">астерству «Профессионалы» </w:t>
      </w:r>
      <w:r w:rsidR="003038A5">
        <w:rPr>
          <w:rFonts w:ascii="Times New Roman" w:hAnsi="Times New Roman"/>
          <w:sz w:val="36"/>
        </w:rPr>
        <w:t xml:space="preserve">Республики Бурятия </w:t>
      </w:r>
      <w:bookmarkStart w:id="0" w:name="_GoBack"/>
      <w:bookmarkEnd w:id="0"/>
      <w:r w:rsidR="0069245C">
        <w:rPr>
          <w:rFonts w:ascii="Times New Roman" w:hAnsi="Times New Roman"/>
          <w:sz w:val="36"/>
        </w:rPr>
        <w:t>2025</w:t>
      </w:r>
      <w:r>
        <w:rPr>
          <w:rFonts w:ascii="Times New Roman" w:hAnsi="Times New Roman"/>
          <w:sz w:val="36"/>
        </w:rPr>
        <w:t xml:space="preserve"> г.</w:t>
      </w:r>
    </w:p>
    <w:p w14:paraId="70BC0313" w14:textId="77777777" w:rsidR="00E77C99" w:rsidRDefault="00E77C99">
      <w:pPr>
        <w:spacing w:after="0" w:line="360" w:lineRule="auto"/>
        <w:jc w:val="center"/>
        <w:rPr>
          <w:rFonts w:ascii="Times New Roman" w:hAnsi="Times New Roman"/>
          <w:sz w:val="72"/>
        </w:rPr>
      </w:pPr>
    </w:p>
    <w:p w14:paraId="77CEEEC1" w14:textId="77777777" w:rsidR="00E77C99" w:rsidRDefault="00E77C99">
      <w:pPr>
        <w:spacing w:after="0" w:line="360" w:lineRule="auto"/>
        <w:rPr>
          <w:rFonts w:ascii="Times New Roman" w:hAnsi="Times New Roman"/>
        </w:rPr>
      </w:pPr>
    </w:p>
    <w:p w14:paraId="58AA4FE2" w14:textId="77777777" w:rsidR="00E77C99" w:rsidRDefault="00E77C99">
      <w:pPr>
        <w:spacing w:after="0" w:line="360" w:lineRule="auto"/>
        <w:rPr>
          <w:rFonts w:ascii="Times New Roman" w:hAnsi="Times New Roman"/>
        </w:rPr>
      </w:pPr>
    </w:p>
    <w:p w14:paraId="18C76EFD" w14:textId="77777777" w:rsidR="00E77C99" w:rsidRDefault="00E77C99">
      <w:pPr>
        <w:spacing w:after="0" w:line="360" w:lineRule="auto"/>
        <w:rPr>
          <w:rFonts w:ascii="Times New Roman" w:hAnsi="Times New Roman"/>
        </w:rPr>
      </w:pPr>
    </w:p>
    <w:p w14:paraId="35F9AA3D" w14:textId="77777777" w:rsidR="00E77C99" w:rsidRDefault="00E77C99">
      <w:pPr>
        <w:spacing w:after="0" w:line="360" w:lineRule="auto"/>
        <w:rPr>
          <w:rFonts w:ascii="Times New Roman" w:hAnsi="Times New Roman"/>
        </w:rPr>
      </w:pPr>
    </w:p>
    <w:p w14:paraId="4604C731" w14:textId="77777777" w:rsidR="00E77C99" w:rsidRDefault="00E77C99">
      <w:pPr>
        <w:spacing w:after="0" w:line="360" w:lineRule="auto"/>
        <w:rPr>
          <w:rFonts w:ascii="Times New Roman" w:hAnsi="Times New Roman"/>
        </w:rPr>
      </w:pPr>
    </w:p>
    <w:p w14:paraId="405A8542" w14:textId="77777777" w:rsidR="00E77C99" w:rsidRDefault="00E77C99">
      <w:pPr>
        <w:spacing w:after="0" w:line="360" w:lineRule="auto"/>
        <w:rPr>
          <w:rFonts w:ascii="Times New Roman" w:hAnsi="Times New Roman"/>
        </w:rPr>
      </w:pPr>
    </w:p>
    <w:p w14:paraId="6BB70260" w14:textId="77777777" w:rsidR="00E77C99" w:rsidRDefault="00E77C99">
      <w:pPr>
        <w:spacing w:after="0" w:line="360" w:lineRule="auto"/>
        <w:rPr>
          <w:rFonts w:ascii="Times New Roman" w:hAnsi="Times New Roman"/>
        </w:rPr>
      </w:pPr>
    </w:p>
    <w:p w14:paraId="66E30F10" w14:textId="77777777" w:rsidR="00E77C99" w:rsidRDefault="00E77C99">
      <w:pPr>
        <w:spacing w:after="0" w:line="360" w:lineRule="auto"/>
        <w:rPr>
          <w:rFonts w:ascii="Times New Roman" w:hAnsi="Times New Roman"/>
        </w:rPr>
      </w:pPr>
    </w:p>
    <w:p w14:paraId="2FC5D21F" w14:textId="77777777" w:rsidR="00E77C99" w:rsidRDefault="00E77C99">
      <w:pPr>
        <w:spacing w:after="0" w:line="360" w:lineRule="auto"/>
        <w:rPr>
          <w:rFonts w:ascii="Times New Roman" w:hAnsi="Times New Roman"/>
        </w:rPr>
      </w:pPr>
    </w:p>
    <w:p w14:paraId="531ACC06" w14:textId="77777777" w:rsidR="00E77C99" w:rsidRDefault="00E77C99">
      <w:pPr>
        <w:spacing w:after="0" w:line="360" w:lineRule="auto"/>
        <w:rPr>
          <w:rFonts w:ascii="Times New Roman" w:hAnsi="Times New Roman"/>
        </w:rPr>
      </w:pPr>
    </w:p>
    <w:p w14:paraId="4611D713" w14:textId="77777777" w:rsidR="00E77C99" w:rsidRDefault="00E77C99">
      <w:pPr>
        <w:spacing w:after="0" w:line="360" w:lineRule="auto"/>
        <w:rPr>
          <w:rFonts w:ascii="Times New Roman" w:hAnsi="Times New Roman"/>
        </w:rPr>
      </w:pPr>
    </w:p>
    <w:p w14:paraId="3574C606" w14:textId="4772F8E0" w:rsidR="00E77C99" w:rsidRDefault="0069245C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2025</w:t>
      </w:r>
      <w:r w:rsidR="005B753A">
        <w:rPr>
          <w:rFonts w:ascii="Times New Roman" w:hAnsi="Times New Roman"/>
          <w:sz w:val="28"/>
        </w:rPr>
        <w:t xml:space="preserve"> г.</w:t>
      </w:r>
    </w:p>
    <w:p w14:paraId="5BDDB104" w14:textId="77777777" w:rsidR="00E77C99" w:rsidRDefault="005B753A">
      <w:pPr>
        <w:pStyle w:val="143"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                                   по профессиональному мастерству.</w:t>
      </w:r>
    </w:p>
    <w:p w14:paraId="62DCC250" w14:textId="77777777" w:rsidR="00E77C99" w:rsidRDefault="00E77C99">
      <w:pPr>
        <w:pStyle w:val="143"/>
        <w:spacing w:line="360" w:lineRule="auto"/>
        <w:ind w:left="0" w:firstLine="0"/>
        <w:rPr>
          <w:rFonts w:ascii="Times New Roman" w:hAnsi="Times New Roman"/>
        </w:rPr>
      </w:pPr>
    </w:p>
    <w:p w14:paraId="4A176B6D" w14:textId="5D4C2DE2" w:rsidR="00E77C99" w:rsidRDefault="005B753A" w:rsidP="00FE6F71">
      <w:pPr>
        <w:pStyle w:val="bullet"/>
        <w:numPr>
          <w:ilvl w:val="0"/>
          <w:numId w:val="0"/>
        </w:numPr>
        <w:tabs>
          <w:tab w:val="clear" w:pos="360"/>
          <w:tab w:val="left" w:pos="0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Конкурсное задание включает в себя следующие разделы:</w:t>
      </w:r>
    </w:p>
    <w:sdt>
      <w:sdtPr>
        <w:rPr>
          <w:rFonts w:asciiTheme="minorHAnsi" w:hAnsiTheme="minorHAnsi"/>
          <w:b w:val="0"/>
          <w:color w:val="000000"/>
          <w:sz w:val="22"/>
        </w:rPr>
        <w:id w:val="187627349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B291C17" w14:textId="35498379" w:rsidR="00C10624" w:rsidRDefault="00C10624">
          <w:pPr>
            <w:pStyle w:val="a7"/>
          </w:pPr>
        </w:p>
        <w:p w14:paraId="3D9ABBBE" w14:textId="704F4895" w:rsidR="00C10624" w:rsidRPr="00C10624" w:rsidRDefault="00C10624" w:rsidP="00C10624">
          <w:pPr>
            <w:pStyle w:val="1c"/>
            <w:rPr>
              <w:rFonts w:ascii="Times New Roman" w:eastAsiaTheme="minorEastAsia" w:hAnsi="Times New Roman"/>
              <w:noProof/>
              <w:color w:val="auto"/>
              <w:sz w:val="28"/>
              <w:szCs w:val="28"/>
            </w:rPr>
          </w:pPr>
          <w:r w:rsidRPr="00C10624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C10624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C10624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79883336" w:history="1">
            <w:r w:rsidRPr="00C10624">
              <w:rPr>
                <w:rStyle w:val="aff"/>
                <w:rFonts w:ascii="Times New Roman" w:hAnsi="Times New Roman"/>
                <w:noProof/>
                <w:sz w:val="28"/>
                <w:szCs w:val="28"/>
              </w:rPr>
              <w:t>1. ОСНОВНЫЕ ТРЕБОВАНИЯ КОМПЕТЕНЦИИ</w:t>
            </w:r>
            <w:r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_Toc179883336 \h </w:instrText>
            </w:r>
            <w:r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214D53" w14:textId="20A9BED7" w:rsidR="00C10624" w:rsidRPr="00C10624" w:rsidRDefault="003A6B86" w:rsidP="00C10624">
          <w:pPr>
            <w:pStyle w:val="1c"/>
            <w:rPr>
              <w:rFonts w:ascii="Times New Roman" w:eastAsiaTheme="minorEastAsia" w:hAnsi="Times New Roman"/>
              <w:noProof/>
              <w:color w:val="auto"/>
              <w:sz w:val="28"/>
              <w:szCs w:val="28"/>
            </w:rPr>
          </w:pPr>
          <w:hyperlink w:anchor="_Toc179883337" w:history="1">
            <w:r w:rsidR="00C10624" w:rsidRPr="00C10624">
              <w:rPr>
                <w:rStyle w:val="aff"/>
                <w:rFonts w:ascii="Times New Roman" w:hAnsi="Times New Roman"/>
                <w:noProof/>
                <w:sz w:val="28"/>
                <w:szCs w:val="28"/>
              </w:rPr>
              <w:t>1.1. Общие сведения о требованиях компетенции</w: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_Toc179883337 \h </w:instrTex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CA0592C" w14:textId="5F4FC260" w:rsidR="00C10624" w:rsidRPr="00C10624" w:rsidRDefault="003A6B86" w:rsidP="00C10624">
          <w:pPr>
            <w:pStyle w:val="1c"/>
            <w:rPr>
              <w:rFonts w:ascii="Times New Roman" w:eastAsiaTheme="minorEastAsia" w:hAnsi="Times New Roman"/>
              <w:noProof/>
              <w:color w:val="auto"/>
              <w:sz w:val="28"/>
              <w:szCs w:val="28"/>
            </w:rPr>
          </w:pPr>
          <w:hyperlink w:anchor="_Toc179883338" w:history="1">
            <w:r w:rsidR="00C10624" w:rsidRPr="00C10624">
              <w:rPr>
                <w:rStyle w:val="aff"/>
                <w:rFonts w:ascii="Times New Roman" w:hAnsi="Times New Roman"/>
                <w:noProof/>
                <w:sz w:val="28"/>
                <w:szCs w:val="28"/>
              </w:rPr>
              <w:t>1.2. Перечень профессиональных задач специалиста по компетенции «Технологии физического развития»</w: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_Toc179883338 \h </w:instrTex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89B5BD" w14:textId="76CB2542" w:rsidR="00C10624" w:rsidRPr="00C10624" w:rsidRDefault="003A6B86" w:rsidP="00C10624">
          <w:pPr>
            <w:pStyle w:val="1c"/>
            <w:rPr>
              <w:rFonts w:ascii="Times New Roman" w:eastAsiaTheme="minorEastAsia" w:hAnsi="Times New Roman"/>
              <w:noProof/>
              <w:color w:val="auto"/>
              <w:sz w:val="28"/>
              <w:szCs w:val="28"/>
            </w:rPr>
          </w:pPr>
          <w:hyperlink w:anchor="_Toc179883339" w:history="1">
            <w:r w:rsidR="00C10624" w:rsidRPr="00C10624">
              <w:rPr>
                <w:rStyle w:val="aff"/>
                <w:rFonts w:ascii="Times New Roman" w:hAnsi="Times New Roman"/>
                <w:noProof/>
                <w:sz w:val="28"/>
                <w:szCs w:val="28"/>
              </w:rPr>
              <w:t>1.3. Требования к схеме оценки</w: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_Toc179883339 \h </w:instrTex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0DFBD0" w14:textId="32E83937" w:rsidR="00C10624" w:rsidRPr="00C10624" w:rsidRDefault="003A6B86" w:rsidP="00C10624">
          <w:pPr>
            <w:pStyle w:val="1c"/>
            <w:rPr>
              <w:rFonts w:ascii="Times New Roman" w:eastAsiaTheme="minorEastAsia" w:hAnsi="Times New Roman"/>
              <w:noProof/>
              <w:color w:val="auto"/>
              <w:sz w:val="28"/>
              <w:szCs w:val="28"/>
            </w:rPr>
          </w:pPr>
          <w:hyperlink w:anchor="_Toc179883340" w:history="1">
            <w:r w:rsidR="00C10624" w:rsidRPr="00C10624">
              <w:rPr>
                <w:rStyle w:val="aff"/>
                <w:rFonts w:ascii="Times New Roman" w:hAnsi="Times New Roman"/>
                <w:noProof/>
                <w:sz w:val="28"/>
                <w:szCs w:val="28"/>
              </w:rPr>
              <w:t>1.4. Спецификация оценки компетенции</w: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_Toc179883340 \h </w:instrTex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8</w: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8220A0" w14:textId="033696A6" w:rsidR="00C10624" w:rsidRPr="00C10624" w:rsidRDefault="003A6B86" w:rsidP="00C10624">
          <w:pPr>
            <w:pStyle w:val="1c"/>
            <w:rPr>
              <w:rFonts w:ascii="Times New Roman" w:eastAsiaTheme="minorEastAsia" w:hAnsi="Times New Roman"/>
              <w:noProof/>
              <w:color w:val="auto"/>
              <w:sz w:val="28"/>
              <w:szCs w:val="28"/>
            </w:rPr>
          </w:pPr>
          <w:hyperlink w:anchor="_Toc179883341" w:history="1">
            <w:r w:rsidR="00C10624" w:rsidRPr="00C10624">
              <w:rPr>
                <w:rStyle w:val="aff"/>
                <w:rFonts w:ascii="Times New Roman" w:hAnsi="Times New Roman"/>
                <w:noProof/>
                <w:sz w:val="28"/>
                <w:szCs w:val="28"/>
              </w:rPr>
              <w:t>1.5. Конкурсное задание</w: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_Toc179883341 \h </w:instrTex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62A473B" w14:textId="4759E18C" w:rsidR="00C10624" w:rsidRPr="00C10624" w:rsidRDefault="003A6B86" w:rsidP="00C10624">
          <w:pPr>
            <w:pStyle w:val="1c"/>
            <w:rPr>
              <w:rFonts w:ascii="Times New Roman" w:eastAsiaTheme="minorEastAsia" w:hAnsi="Times New Roman"/>
              <w:noProof/>
              <w:color w:val="auto"/>
              <w:sz w:val="28"/>
              <w:szCs w:val="28"/>
            </w:rPr>
          </w:pPr>
          <w:hyperlink w:anchor="_Toc179883342" w:history="1">
            <w:r w:rsidR="00C10624" w:rsidRPr="00C10624">
              <w:rPr>
                <w:rStyle w:val="aff"/>
                <w:rFonts w:ascii="Times New Roman" w:hAnsi="Times New Roman"/>
                <w:noProof/>
                <w:sz w:val="28"/>
                <w:szCs w:val="28"/>
              </w:rPr>
              <w:t>1.5.1. Разработка/выбор конкурсного задания</w: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_Toc179883342 \h </w:instrTex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FB899C" w14:textId="3C058CC9" w:rsidR="00C10624" w:rsidRPr="00C10624" w:rsidRDefault="003A6B86" w:rsidP="00C10624">
          <w:pPr>
            <w:pStyle w:val="1c"/>
            <w:rPr>
              <w:rFonts w:ascii="Times New Roman" w:eastAsiaTheme="minorEastAsia" w:hAnsi="Times New Roman"/>
              <w:noProof/>
              <w:color w:val="auto"/>
              <w:sz w:val="28"/>
              <w:szCs w:val="28"/>
            </w:rPr>
          </w:pPr>
          <w:hyperlink w:anchor="_Toc179883343" w:history="1">
            <w:r w:rsidR="00C10624" w:rsidRPr="00C10624">
              <w:rPr>
                <w:rStyle w:val="aff"/>
                <w:rFonts w:ascii="Times New Roman" w:hAnsi="Times New Roman"/>
                <w:noProof/>
                <w:sz w:val="28"/>
                <w:szCs w:val="28"/>
              </w:rPr>
              <w:t>1.5.2. Структура модулей конкурсного задания</w: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_Toc179883343 \h </w:instrTex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10</w: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2DB0429" w14:textId="06C6D3CE" w:rsidR="00C10624" w:rsidRPr="00C10624" w:rsidRDefault="003A6B86" w:rsidP="00C10624">
          <w:pPr>
            <w:pStyle w:val="21"/>
            <w:spacing w:line="360" w:lineRule="auto"/>
            <w:rPr>
              <w:rFonts w:eastAsiaTheme="minorEastAsia"/>
              <w:noProof/>
              <w:color w:val="auto"/>
              <w:sz w:val="28"/>
              <w:szCs w:val="28"/>
            </w:rPr>
          </w:pPr>
          <w:hyperlink w:anchor="_Toc179883344" w:history="1">
            <w:r w:rsidR="00C10624" w:rsidRPr="00C10624">
              <w:rPr>
                <w:rStyle w:val="aff"/>
                <w:noProof/>
                <w:sz w:val="28"/>
                <w:szCs w:val="28"/>
              </w:rPr>
              <w:t>Модуль А. Диагностика физической подготовленности (инвариант)</w:t>
            </w:r>
            <w:r w:rsidR="00C10624" w:rsidRPr="00C10624">
              <w:rPr>
                <w:noProof/>
                <w:webHidden/>
                <w:sz w:val="28"/>
                <w:szCs w:val="28"/>
              </w:rPr>
              <w:tab/>
            </w:r>
            <w:r w:rsidR="00C10624" w:rsidRPr="00C10624">
              <w:rPr>
                <w:noProof/>
                <w:webHidden/>
                <w:sz w:val="28"/>
                <w:szCs w:val="28"/>
              </w:rPr>
              <w:fldChar w:fldCharType="begin"/>
            </w:r>
            <w:r w:rsidR="00C10624" w:rsidRPr="00C10624">
              <w:rPr>
                <w:noProof/>
                <w:webHidden/>
                <w:sz w:val="28"/>
                <w:szCs w:val="28"/>
              </w:rPr>
              <w:instrText xml:space="preserve"> PAGEREF _Toc179883344 \h </w:instrText>
            </w:r>
            <w:r w:rsidR="00C10624" w:rsidRPr="00C10624">
              <w:rPr>
                <w:noProof/>
                <w:webHidden/>
                <w:sz w:val="28"/>
                <w:szCs w:val="28"/>
              </w:rPr>
            </w:r>
            <w:r w:rsidR="00C10624" w:rsidRPr="00C1062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10624">
              <w:rPr>
                <w:noProof/>
                <w:webHidden/>
                <w:sz w:val="28"/>
                <w:szCs w:val="28"/>
              </w:rPr>
              <w:t>10</w:t>
            </w:r>
            <w:r w:rsidR="00C10624" w:rsidRPr="00C1062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3B4E3E" w14:textId="7B503A29" w:rsidR="00C10624" w:rsidRPr="00C10624" w:rsidRDefault="003A6B86" w:rsidP="00C10624">
          <w:pPr>
            <w:pStyle w:val="21"/>
            <w:spacing w:line="360" w:lineRule="auto"/>
            <w:rPr>
              <w:rFonts w:eastAsiaTheme="minorEastAsia"/>
              <w:noProof/>
              <w:color w:val="auto"/>
              <w:sz w:val="28"/>
              <w:szCs w:val="28"/>
            </w:rPr>
          </w:pPr>
          <w:hyperlink w:anchor="_Toc179883345" w:history="1">
            <w:r w:rsidR="00C10624" w:rsidRPr="00C10624">
              <w:rPr>
                <w:rStyle w:val="aff"/>
                <w:noProof/>
                <w:sz w:val="28"/>
                <w:szCs w:val="28"/>
              </w:rPr>
              <w:t>Модуль Б. Разработка программы дополнительного образования физкультурно-спортивной направленности (инвариант)</w:t>
            </w:r>
            <w:r w:rsidR="00C10624" w:rsidRPr="00C10624">
              <w:rPr>
                <w:noProof/>
                <w:webHidden/>
                <w:sz w:val="28"/>
                <w:szCs w:val="28"/>
              </w:rPr>
              <w:tab/>
            </w:r>
            <w:r w:rsidR="00C10624" w:rsidRPr="00C10624">
              <w:rPr>
                <w:noProof/>
                <w:webHidden/>
                <w:sz w:val="28"/>
                <w:szCs w:val="28"/>
              </w:rPr>
              <w:fldChar w:fldCharType="begin"/>
            </w:r>
            <w:r w:rsidR="00C10624" w:rsidRPr="00C10624">
              <w:rPr>
                <w:noProof/>
                <w:webHidden/>
                <w:sz w:val="28"/>
                <w:szCs w:val="28"/>
              </w:rPr>
              <w:instrText xml:space="preserve"> PAGEREF _Toc179883345 \h </w:instrText>
            </w:r>
            <w:r w:rsidR="00C10624" w:rsidRPr="00C10624">
              <w:rPr>
                <w:noProof/>
                <w:webHidden/>
                <w:sz w:val="28"/>
                <w:szCs w:val="28"/>
              </w:rPr>
            </w:r>
            <w:r w:rsidR="00C10624" w:rsidRPr="00C1062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10624">
              <w:rPr>
                <w:noProof/>
                <w:webHidden/>
                <w:sz w:val="28"/>
                <w:szCs w:val="28"/>
              </w:rPr>
              <w:t>12</w:t>
            </w:r>
            <w:r w:rsidR="00C10624" w:rsidRPr="00C1062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93586F3" w14:textId="1B8C093F" w:rsidR="00C10624" w:rsidRPr="00C10624" w:rsidRDefault="003A6B86" w:rsidP="00C10624">
          <w:pPr>
            <w:pStyle w:val="21"/>
            <w:spacing w:line="360" w:lineRule="auto"/>
            <w:rPr>
              <w:rFonts w:eastAsiaTheme="minorEastAsia"/>
              <w:noProof/>
              <w:color w:val="auto"/>
              <w:sz w:val="28"/>
              <w:szCs w:val="28"/>
            </w:rPr>
          </w:pPr>
          <w:hyperlink w:anchor="_Toc179883346" w:history="1">
            <w:r w:rsidR="00C10624" w:rsidRPr="00C10624">
              <w:rPr>
                <w:rStyle w:val="aff"/>
                <w:noProof/>
                <w:sz w:val="28"/>
                <w:szCs w:val="28"/>
              </w:rPr>
              <w:t>Модуль В. Разработка и проведение основной части урока по физической культуре (инвариант)</w:t>
            </w:r>
            <w:r w:rsidR="00C10624" w:rsidRPr="00C10624">
              <w:rPr>
                <w:noProof/>
                <w:webHidden/>
                <w:sz w:val="28"/>
                <w:szCs w:val="28"/>
              </w:rPr>
              <w:tab/>
            </w:r>
            <w:r w:rsidR="00C10624" w:rsidRPr="00C10624">
              <w:rPr>
                <w:noProof/>
                <w:webHidden/>
                <w:sz w:val="28"/>
                <w:szCs w:val="28"/>
              </w:rPr>
              <w:fldChar w:fldCharType="begin"/>
            </w:r>
            <w:r w:rsidR="00C10624" w:rsidRPr="00C10624">
              <w:rPr>
                <w:noProof/>
                <w:webHidden/>
                <w:sz w:val="28"/>
                <w:szCs w:val="28"/>
              </w:rPr>
              <w:instrText xml:space="preserve"> PAGEREF _Toc179883346 \h </w:instrText>
            </w:r>
            <w:r w:rsidR="00C10624" w:rsidRPr="00C10624">
              <w:rPr>
                <w:noProof/>
                <w:webHidden/>
                <w:sz w:val="28"/>
                <w:szCs w:val="28"/>
              </w:rPr>
            </w:r>
            <w:r w:rsidR="00C10624" w:rsidRPr="00C1062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10624">
              <w:rPr>
                <w:noProof/>
                <w:webHidden/>
                <w:sz w:val="28"/>
                <w:szCs w:val="28"/>
              </w:rPr>
              <w:t>13</w:t>
            </w:r>
            <w:r w:rsidR="00C10624" w:rsidRPr="00C1062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586FDBB" w14:textId="76358508" w:rsidR="00C10624" w:rsidRPr="00C10624" w:rsidRDefault="003A6B86" w:rsidP="00C10624">
          <w:pPr>
            <w:pStyle w:val="21"/>
            <w:spacing w:line="360" w:lineRule="auto"/>
            <w:rPr>
              <w:rFonts w:eastAsiaTheme="minorEastAsia"/>
              <w:noProof/>
              <w:color w:val="auto"/>
              <w:sz w:val="28"/>
              <w:szCs w:val="28"/>
            </w:rPr>
          </w:pPr>
          <w:hyperlink w:anchor="_Toc179883347" w:history="1">
            <w:r w:rsidR="00C10624" w:rsidRPr="00C10624">
              <w:rPr>
                <w:rStyle w:val="aff"/>
                <w:noProof/>
                <w:sz w:val="28"/>
                <w:szCs w:val="28"/>
              </w:rPr>
              <w:t>Модуль Г. Подготовка и презентация образовательного проекта в сфере физического воспитания (вариатив)</w:t>
            </w:r>
            <w:r w:rsidR="00C10624" w:rsidRPr="00C10624">
              <w:rPr>
                <w:noProof/>
                <w:webHidden/>
                <w:sz w:val="28"/>
                <w:szCs w:val="28"/>
              </w:rPr>
              <w:tab/>
            </w:r>
            <w:r w:rsidR="00C10624" w:rsidRPr="00C10624">
              <w:rPr>
                <w:noProof/>
                <w:webHidden/>
                <w:sz w:val="28"/>
                <w:szCs w:val="28"/>
              </w:rPr>
              <w:fldChar w:fldCharType="begin"/>
            </w:r>
            <w:r w:rsidR="00C10624" w:rsidRPr="00C10624">
              <w:rPr>
                <w:noProof/>
                <w:webHidden/>
                <w:sz w:val="28"/>
                <w:szCs w:val="28"/>
              </w:rPr>
              <w:instrText xml:space="preserve"> PAGEREF _Toc179883347 \h </w:instrText>
            </w:r>
            <w:r w:rsidR="00C10624" w:rsidRPr="00C10624">
              <w:rPr>
                <w:noProof/>
                <w:webHidden/>
                <w:sz w:val="28"/>
                <w:szCs w:val="28"/>
              </w:rPr>
            </w:r>
            <w:r w:rsidR="00C10624" w:rsidRPr="00C1062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10624">
              <w:rPr>
                <w:noProof/>
                <w:webHidden/>
                <w:sz w:val="28"/>
                <w:szCs w:val="28"/>
              </w:rPr>
              <w:t>15</w:t>
            </w:r>
            <w:r w:rsidR="00C10624" w:rsidRPr="00C1062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6C0C686" w14:textId="17E564A6" w:rsidR="00C10624" w:rsidRPr="00C10624" w:rsidRDefault="003A6B86" w:rsidP="00C10624">
          <w:pPr>
            <w:pStyle w:val="1c"/>
            <w:rPr>
              <w:rFonts w:ascii="Times New Roman" w:eastAsiaTheme="minorEastAsia" w:hAnsi="Times New Roman"/>
              <w:noProof/>
              <w:color w:val="auto"/>
              <w:sz w:val="28"/>
              <w:szCs w:val="28"/>
            </w:rPr>
          </w:pPr>
          <w:hyperlink w:anchor="_Toc179883348" w:history="1">
            <w:r w:rsidR="00C10624" w:rsidRPr="00C10624">
              <w:rPr>
                <w:rStyle w:val="aff"/>
                <w:rFonts w:ascii="Times New Roman" w:hAnsi="Times New Roman"/>
                <w:noProof/>
                <w:sz w:val="28"/>
                <w:szCs w:val="28"/>
              </w:rPr>
              <w:t>2. СПЕЦИАЛЬНЫЕ ПРАВИЛА КОМПЕТЕНЦИИ</w: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_Toc179883348 \h </w:instrTex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17</w: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C8CE97B" w14:textId="492A8BF2" w:rsidR="00C10624" w:rsidRPr="00C10624" w:rsidRDefault="003A6B86" w:rsidP="00C10624">
          <w:pPr>
            <w:pStyle w:val="1c"/>
            <w:rPr>
              <w:rFonts w:ascii="Times New Roman" w:eastAsiaTheme="minorEastAsia" w:hAnsi="Times New Roman"/>
              <w:noProof/>
              <w:color w:val="auto"/>
              <w:sz w:val="28"/>
              <w:szCs w:val="28"/>
            </w:rPr>
          </w:pPr>
          <w:hyperlink w:anchor="_Toc179883349" w:history="1">
            <w:r w:rsidR="00C10624" w:rsidRPr="00C10624">
              <w:rPr>
                <w:rStyle w:val="aff"/>
                <w:rFonts w:ascii="Times New Roman" w:hAnsi="Times New Roman"/>
                <w:noProof/>
                <w:sz w:val="28"/>
                <w:szCs w:val="28"/>
              </w:rPr>
              <w:t>2.1. Личный инструмент конкурсанта</w: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_Toc179883349 \h </w:instrTex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17</w: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E5F59D" w14:textId="541C4364" w:rsidR="00C10624" w:rsidRPr="00C10624" w:rsidRDefault="003A6B86" w:rsidP="00C10624">
          <w:pPr>
            <w:pStyle w:val="1c"/>
            <w:rPr>
              <w:rFonts w:ascii="Times New Roman" w:eastAsiaTheme="minorEastAsia" w:hAnsi="Times New Roman"/>
              <w:noProof/>
              <w:color w:val="auto"/>
              <w:sz w:val="28"/>
              <w:szCs w:val="28"/>
            </w:rPr>
          </w:pPr>
          <w:hyperlink w:anchor="_Toc179883350" w:history="1">
            <w:r w:rsidR="00C10624" w:rsidRPr="00C10624">
              <w:rPr>
                <w:rStyle w:val="aff"/>
                <w:rFonts w:ascii="Times New Roman" w:hAnsi="Times New Roman"/>
                <w:noProof/>
                <w:sz w:val="28"/>
                <w:szCs w:val="28"/>
              </w:rPr>
              <w:t>2.2. Материалы, оборудование и инструменты,</w: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_Toc179883350 \h </w:instrTex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18</w: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50C7176" w14:textId="7C17199B" w:rsidR="00C10624" w:rsidRPr="00C10624" w:rsidRDefault="003A6B86" w:rsidP="00C10624">
          <w:pPr>
            <w:pStyle w:val="1c"/>
            <w:rPr>
              <w:rFonts w:ascii="Times New Roman" w:eastAsiaTheme="minorEastAsia" w:hAnsi="Times New Roman"/>
              <w:noProof/>
              <w:color w:val="auto"/>
              <w:sz w:val="28"/>
              <w:szCs w:val="28"/>
            </w:rPr>
          </w:pPr>
          <w:hyperlink w:anchor="_Toc179883351" w:history="1">
            <w:r w:rsidR="00C10624" w:rsidRPr="00C10624">
              <w:rPr>
                <w:rStyle w:val="aff"/>
                <w:rFonts w:ascii="Times New Roman" w:hAnsi="Times New Roman"/>
                <w:noProof/>
                <w:sz w:val="28"/>
                <w:szCs w:val="28"/>
              </w:rPr>
              <w:t>запрещенные на площадке</w: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_Toc179883351 \h </w:instrTex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18</w: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9698539" w14:textId="78AB7B49" w:rsidR="00C10624" w:rsidRPr="00C10624" w:rsidRDefault="003A6B86" w:rsidP="00C10624">
          <w:pPr>
            <w:pStyle w:val="1c"/>
            <w:rPr>
              <w:rFonts w:ascii="Times New Roman" w:eastAsiaTheme="minorEastAsia" w:hAnsi="Times New Roman"/>
              <w:noProof/>
              <w:color w:val="auto"/>
              <w:sz w:val="28"/>
              <w:szCs w:val="28"/>
            </w:rPr>
          </w:pPr>
          <w:hyperlink w:anchor="_Toc179883352" w:history="1">
            <w:r w:rsidR="00C10624" w:rsidRPr="00C10624">
              <w:rPr>
                <w:rStyle w:val="aff"/>
                <w:rFonts w:ascii="Times New Roman" w:hAnsi="Times New Roman"/>
                <w:noProof/>
                <w:sz w:val="28"/>
                <w:szCs w:val="28"/>
              </w:rPr>
              <w:t>3. ПРИЛОЖЕНИЯ</w: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_Toc179883352 \h </w:instrTex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19</w:t>
            </w:r>
            <w:r w:rsidR="00C10624" w:rsidRPr="00C1062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27A61F" w14:textId="6A2C392F" w:rsidR="00C10624" w:rsidRDefault="00C10624" w:rsidP="00C10624">
          <w:pPr>
            <w:spacing w:line="360" w:lineRule="auto"/>
          </w:pPr>
          <w:r w:rsidRPr="00C10624">
            <w:rPr>
              <w:rFonts w:ascii="Times New Roman" w:hAnsi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4E89155C" w14:textId="77777777" w:rsidR="00C10624" w:rsidRDefault="00C10624" w:rsidP="00FE6F71">
      <w:pPr>
        <w:pStyle w:val="bullet"/>
        <w:numPr>
          <w:ilvl w:val="0"/>
          <w:numId w:val="0"/>
        </w:numPr>
        <w:tabs>
          <w:tab w:val="clear" w:pos="360"/>
          <w:tab w:val="left" w:pos="0"/>
        </w:tabs>
        <w:jc w:val="center"/>
        <w:rPr>
          <w:rFonts w:ascii="Times New Roman" w:hAnsi="Times New Roman"/>
          <w:b/>
          <w:sz w:val="28"/>
        </w:rPr>
      </w:pPr>
    </w:p>
    <w:p w14:paraId="223A41D6" w14:textId="77777777" w:rsidR="00FE6F71" w:rsidRDefault="00FE6F71" w:rsidP="00C10624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sz w:val="24"/>
        </w:rPr>
      </w:pPr>
    </w:p>
    <w:p w14:paraId="037DF4CE" w14:textId="4E6E53D3" w:rsidR="00E77C99" w:rsidRDefault="005B753A" w:rsidP="006B1450">
      <w:pPr>
        <w:pStyle w:val="10"/>
        <w:spacing w:line="240" w:lineRule="auto"/>
        <w:jc w:val="center"/>
      </w:pPr>
      <w:bookmarkStart w:id="1" w:name="_Toc179883336"/>
      <w:r w:rsidRPr="00F0692F">
        <w:t>1. ОСНОВНЫЕ ТРЕБОВАНИЯ КОМПЕТЕНЦИИ</w:t>
      </w:r>
      <w:bookmarkEnd w:id="1"/>
    </w:p>
    <w:p w14:paraId="7992ADE0" w14:textId="6A7D2817" w:rsidR="006B1450" w:rsidRDefault="006B1450" w:rsidP="006B1450">
      <w:pPr>
        <w:spacing w:line="240" w:lineRule="auto"/>
      </w:pPr>
    </w:p>
    <w:p w14:paraId="5E77E99F" w14:textId="77777777" w:rsidR="006B1450" w:rsidRPr="006B1450" w:rsidRDefault="006B1450" w:rsidP="006B1450"/>
    <w:p w14:paraId="12252A54" w14:textId="593D59A1" w:rsidR="00E77C99" w:rsidRDefault="005B753A" w:rsidP="006B1450">
      <w:pPr>
        <w:pStyle w:val="10"/>
        <w:spacing w:line="240" w:lineRule="auto"/>
        <w:jc w:val="center"/>
      </w:pPr>
      <w:bookmarkStart w:id="2" w:name="_Toc179883337"/>
      <w:r w:rsidRPr="00F0692F">
        <w:t>1.1. Общие сведения о требованиях компетенции</w:t>
      </w:r>
      <w:bookmarkEnd w:id="2"/>
    </w:p>
    <w:p w14:paraId="21A44BBC" w14:textId="5D9F190F" w:rsidR="006B1450" w:rsidRDefault="006B1450" w:rsidP="006B1450">
      <w:pPr>
        <w:spacing w:line="240" w:lineRule="auto"/>
      </w:pPr>
    </w:p>
    <w:p w14:paraId="3B914E35" w14:textId="77777777" w:rsidR="006B1450" w:rsidRPr="006B1450" w:rsidRDefault="006B1450" w:rsidP="006B1450"/>
    <w:p w14:paraId="36D5816D" w14:textId="77777777" w:rsidR="00E77C99" w:rsidRPr="00F0692F" w:rsidRDefault="005B753A" w:rsidP="00F0692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92F">
        <w:rPr>
          <w:rFonts w:ascii="Times New Roman" w:hAnsi="Times New Roman"/>
          <w:sz w:val="28"/>
          <w:szCs w:val="28"/>
        </w:rPr>
        <w:t>Требования компетенции (ТК) «</w:t>
      </w:r>
      <w:r w:rsidRPr="00F0692F">
        <w:rPr>
          <w:rFonts w:ascii="Times New Roman" w:hAnsi="Times New Roman"/>
          <w:sz w:val="28"/>
          <w:szCs w:val="28"/>
          <w:u w:val="single"/>
        </w:rPr>
        <w:t>Технологии физического развития</w:t>
      </w:r>
      <w:r w:rsidRPr="00F0692F">
        <w:rPr>
          <w:rFonts w:ascii="Times New Roman" w:hAnsi="Times New Roman"/>
          <w:sz w:val="28"/>
          <w:szCs w:val="28"/>
        </w:rPr>
        <w:t xml:space="preserve">» </w:t>
      </w:r>
      <w:bookmarkStart w:id="3" w:name="_Hlk123050441"/>
      <w:r w:rsidRPr="00F0692F">
        <w:rPr>
          <w:rFonts w:ascii="Times New Roman" w:hAnsi="Times New Roman"/>
          <w:sz w:val="28"/>
          <w:szCs w:val="28"/>
        </w:rPr>
        <w:t>определяют знания, умения, навыки и трудовые функции</w:t>
      </w:r>
      <w:bookmarkEnd w:id="3"/>
      <w:r w:rsidRPr="00F0692F">
        <w:rPr>
          <w:rFonts w:ascii="Times New Roman" w:hAnsi="Times New Roman"/>
          <w:sz w:val="28"/>
          <w:szCs w:val="28"/>
        </w:rPr>
        <w:t xml:space="preserve">, которые лежат в основе наиболее актуальных требований работодателей отрасли. </w:t>
      </w:r>
    </w:p>
    <w:p w14:paraId="37D3132E" w14:textId="77777777" w:rsidR="00E77C99" w:rsidRPr="00F0692F" w:rsidRDefault="005B753A" w:rsidP="00F0692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92F">
        <w:rPr>
          <w:rFonts w:ascii="Times New Roman" w:hAnsi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14:paraId="3793AAB9" w14:textId="77777777" w:rsidR="00E77C99" w:rsidRPr="00F0692F" w:rsidRDefault="005B753A" w:rsidP="00F0692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92F">
        <w:rPr>
          <w:rFonts w:ascii="Times New Roman" w:hAnsi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и участия их в конкурсах профессионального мастерства.</w:t>
      </w:r>
    </w:p>
    <w:p w14:paraId="37093AF9" w14:textId="77777777" w:rsidR="00E77C99" w:rsidRPr="00F0692F" w:rsidRDefault="005B753A" w:rsidP="00F0692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92F">
        <w:rPr>
          <w:rFonts w:ascii="Times New Roman" w:hAnsi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14:paraId="78282C09" w14:textId="6243CB23" w:rsidR="006B1450" w:rsidRDefault="005B753A" w:rsidP="00F0692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92F">
        <w:rPr>
          <w:rFonts w:ascii="Times New Roman" w:hAnsi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14:paraId="5DD4EA49" w14:textId="77777777" w:rsidR="006B1450" w:rsidRDefault="006B14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7A5677ED" w14:textId="77777777" w:rsidR="00E77C99" w:rsidRPr="00F0692F" w:rsidRDefault="00E77C99" w:rsidP="00F0692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82E3D59" w14:textId="132CF003" w:rsidR="00E77C99" w:rsidRDefault="005B753A" w:rsidP="006B1450">
      <w:pPr>
        <w:pStyle w:val="10"/>
        <w:spacing w:line="240" w:lineRule="auto"/>
        <w:jc w:val="center"/>
      </w:pPr>
      <w:bookmarkStart w:id="4" w:name="_Toc179883338"/>
      <w:r w:rsidRPr="00F0692F">
        <w:t>1.2. Перечень профессиональных задач специалиста по компетенции «Технологии физического развития»</w:t>
      </w:r>
      <w:bookmarkEnd w:id="4"/>
    </w:p>
    <w:p w14:paraId="3E0058AA" w14:textId="054B6019" w:rsidR="006B1450" w:rsidRDefault="006B1450" w:rsidP="006B1450">
      <w:pPr>
        <w:spacing w:line="240" w:lineRule="auto"/>
      </w:pPr>
    </w:p>
    <w:p w14:paraId="37B26105" w14:textId="77777777" w:rsidR="006B1450" w:rsidRPr="006B1450" w:rsidRDefault="006B1450" w:rsidP="006B1450"/>
    <w:p w14:paraId="60F43E58" w14:textId="77777777" w:rsidR="00E77C99" w:rsidRPr="00F0692F" w:rsidRDefault="005B753A" w:rsidP="00F0692F">
      <w:pPr>
        <w:spacing w:after="0" w:line="360" w:lineRule="auto"/>
        <w:ind w:firstLine="709"/>
        <w:jc w:val="right"/>
        <w:rPr>
          <w:rFonts w:ascii="Times New Roman" w:hAnsi="Times New Roman"/>
          <w:iCs/>
          <w:sz w:val="28"/>
          <w:szCs w:val="28"/>
        </w:rPr>
      </w:pPr>
      <w:r w:rsidRPr="00F0692F">
        <w:rPr>
          <w:rFonts w:ascii="Times New Roman" w:hAnsi="Times New Roman"/>
          <w:iCs/>
          <w:sz w:val="28"/>
          <w:szCs w:val="28"/>
        </w:rPr>
        <w:t>Таблица 1</w:t>
      </w:r>
    </w:p>
    <w:p w14:paraId="132930DF" w14:textId="1A245429" w:rsidR="00E77C99" w:rsidRPr="00F0692F" w:rsidRDefault="005B753A" w:rsidP="00F0692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0692F">
        <w:rPr>
          <w:rFonts w:ascii="Times New Roman" w:hAnsi="Times New Roman"/>
          <w:b/>
          <w:sz w:val="28"/>
          <w:szCs w:val="28"/>
        </w:rPr>
        <w:t>Перечень профессиональных задач специалиста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7087"/>
        <w:gridCol w:w="1418"/>
      </w:tblGrid>
      <w:tr w:rsidR="00F0692F" w:rsidRPr="00F0692F" w14:paraId="5F943F8B" w14:textId="77777777" w:rsidTr="00FE6F71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2E44A185" w14:textId="77777777" w:rsidR="00E77C99" w:rsidRPr="00F0692F" w:rsidRDefault="005B753A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19F5423C" w14:textId="77777777" w:rsidR="00E77C99" w:rsidRPr="00F0692F" w:rsidRDefault="005B753A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  <w:highlight w:val="green"/>
              </w:rPr>
            </w:pPr>
            <w:r w:rsidRPr="00F0692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Раздел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70FAC63E" w14:textId="77777777" w:rsidR="00E77C99" w:rsidRPr="00F0692F" w:rsidRDefault="005B753A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Важность в %</w:t>
            </w:r>
          </w:p>
        </w:tc>
      </w:tr>
      <w:tr w:rsidR="00F0692F" w:rsidRPr="00F0692F" w14:paraId="112EA39D" w14:textId="77777777" w:rsidTr="00FE6F71"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5569D9F" w14:textId="77777777" w:rsidR="00E77C99" w:rsidRPr="00F0692F" w:rsidRDefault="005B753A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9CCB4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Раздел 1. Проверка оборудования и помещения для проведения урока по физической культуре с группой обучающихся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EFD78" w14:textId="77777777" w:rsidR="00E77C99" w:rsidRPr="00F0692F" w:rsidRDefault="005B753A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12</w:t>
            </w:r>
          </w:p>
        </w:tc>
      </w:tr>
      <w:tr w:rsidR="00F0692F" w:rsidRPr="00F0692F" w14:paraId="08C07779" w14:textId="77777777" w:rsidTr="00FE6F71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547684C" w14:textId="77777777" w:rsidR="00E77C99" w:rsidRPr="00F0692F" w:rsidRDefault="00E77C99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9072C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знать и понимать:</w:t>
            </w:r>
          </w:p>
          <w:p w14:paraId="4114FB7A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1. Требования к помещению для проведения урочных занятий по физической культуре;</w:t>
            </w:r>
          </w:p>
          <w:p w14:paraId="5D003EA7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2. Требования к состоянию инвентаря для использования его на уроке физической культуры;</w:t>
            </w:r>
          </w:p>
          <w:p w14:paraId="6D706382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3. Правила подготовки помещения и рабочего инвентаря и оборудования для проведения урока по физической культуре.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66013" w14:textId="77777777" w:rsidR="00E77C99" w:rsidRPr="00F0692F" w:rsidRDefault="00E77C99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F0692F" w:rsidRPr="00F0692F" w14:paraId="21108495" w14:textId="77777777" w:rsidTr="00FE6F71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AB403C5" w14:textId="77777777" w:rsidR="00E77C99" w:rsidRPr="00F0692F" w:rsidRDefault="00E77C99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179DA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уметь:</w:t>
            </w:r>
          </w:p>
          <w:p w14:paraId="1EAC7F82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1. Безопасно организовывать работу в спортивном зале при проведении урока по физической культуре;</w:t>
            </w:r>
          </w:p>
          <w:p w14:paraId="5AA45380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2. Подбирать исправный инвентарь и оборудование для проведения урока по физической культуре.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434F5" w14:textId="77777777" w:rsidR="00E77C99" w:rsidRPr="00F0692F" w:rsidRDefault="00E77C99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F0692F" w:rsidRPr="00F0692F" w14:paraId="780396BB" w14:textId="77777777" w:rsidTr="00FE6F71"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1BAF90F" w14:textId="77777777" w:rsidR="00E77C99" w:rsidRPr="00F0692F" w:rsidRDefault="005B753A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17F61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Раздел 2. Разработка образовательных программ физкультурной, физкультурно-спортивной и физкультурно-оздоровительной направленностей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0784A" w14:textId="77777777" w:rsidR="00E77C99" w:rsidRPr="00F0692F" w:rsidRDefault="005B753A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13</w:t>
            </w:r>
          </w:p>
        </w:tc>
      </w:tr>
      <w:tr w:rsidR="00F0692F" w:rsidRPr="00F0692F" w14:paraId="63C50F1B" w14:textId="77777777" w:rsidTr="00FE6F71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CBA7AB2" w14:textId="77777777" w:rsidR="00E77C99" w:rsidRPr="00F0692F" w:rsidRDefault="00E77C99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1D4C1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знать и понимать:</w:t>
            </w:r>
          </w:p>
          <w:p w14:paraId="364BE501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1. Требования к образовательным программам по физической культуре;</w:t>
            </w:r>
          </w:p>
          <w:p w14:paraId="189D18A1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2. Тенденции развития образования в области физической культуры;</w:t>
            </w:r>
          </w:p>
          <w:p w14:paraId="5DC693FB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3. Структуру и правила разработки нормативной документации на основе образовательной программы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7E691" w14:textId="77777777" w:rsidR="00E77C99" w:rsidRPr="00F0692F" w:rsidRDefault="00E77C99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F0692F" w:rsidRPr="00F0692F" w14:paraId="1CFAA906" w14:textId="77777777" w:rsidTr="00FE6F71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9E1751F" w14:textId="77777777" w:rsidR="00E77C99" w:rsidRPr="00F0692F" w:rsidRDefault="00E77C99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6F8D4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уметь:</w:t>
            </w:r>
          </w:p>
          <w:p w14:paraId="1894E3AA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1. Разрабатывать образовательную программу в соответствии с требованиями к ней и современными тенденциями развития образования в области физической культуры;</w:t>
            </w:r>
          </w:p>
          <w:p w14:paraId="22EEB3F8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2. Разрабатывать нормативную документацию на основе образовательной программы.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B0850" w14:textId="77777777" w:rsidR="00E77C99" w:rsidRPr="00F0692F" w:rsidRDefault="00E77C99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F0692F" w:rsidRPr="00F0692F" w14:paraId="14C3728B" w14:textId="77777777" w:rsidTr="00FE6F71"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7331B5A" w14:textId="77777777" w:rsidR="00E77C99" w:rsidRPr="00F0692F" w:rsidRDefault="005B753A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D332B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Раздел 3. Разработка конспекта урока по физической культуре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0F2E8" w14:textId="77777777" w:rsidR="00E77C99" w:rsidRPr="00F0692F" w:rsidRDefault="005B753A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7</w:t>
            </w:r>
          </w:p>
        </w:tc>
      </w:tr>
      <w:tr w:rsidR="00F0692F" w:rsidRPr="00F0692F" w14:paraId="681FC8FC" w14:textId="77777777" w:rsidTr="00FE6F71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90E042E" w14:textId="77777777" w:rsidR="00E77C99" w:rsidRPr="00F0692F" w:rsidRDefault="00E77C99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32FB5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знать и понимать:</w:t>
            </w:r>
          </w:p>
          <w:p w14:paraId="7009E1CE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1. Формы разработки конспекта на урок по физической культуре;</w:t>
            </w:r>
          </w:p>
          <w:p w14:paraId="46289EBC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2. Особенности наполнения урока по физической культуре;</w:t>
            </w:r>
          </w:p>
          <w:p w14:paraId="1F5E78BA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3. Содержание рабочей программы по физической культуре.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A36AA" w14:textId="77777777" w:rsidR="00E77C99" w:rsidRPr="00F0692F" w:rsidRDefault="00E77C99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F0692F" w:rsidRPr="00F0692F" w14:paraId="0258F042" w14:textId="77777777" w:rsidTr="00FE6F71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66E525A" w14:textId="77777777" w:rsidR="00E77C99" w:rsidRPr="00F0692F" w:rsidRDefault="00E77C99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A0243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уметь:</w:t>
            </w:r>
          </w:p>
          <w:p w14:paraId="2515ADB1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1. Разрабатывать конспект урока в установленной форме;</w:t>
            </w:r>
          </w:p>
          <w:p w14:paraId="4BB521C3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2. Наполнять конспект урока содержанием в соответствии с рабочей программой.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D1419" w14:textId="77777777" w:rsidR="00E77C99" w:rsidRPr="00F0692F" w:rsidRDefault="00E77C99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F0692F" w:rsidRPr="00F0692F" w14:paraId="341B7512" w14:textId="77777777" w:rsidTr="00FE6F71"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905BA1E" w14:textId="77777777" w:rsidR="00E77C99" w:rsidRPr="00F0692F" w:rsidRDefault="005B753A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1D5D5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Раздел 4. Проведение урока по физической культуре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5416B" w14:textId="77777777" w:rsidR="00E77C99" w:rsidRPr="00F0692F" w:rsidRDefault="005B753A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20</w:t>
            </w:r>
          </w:p>
        </w:tc>
      </w:tr>
      <w:tr w:rsidR="00F0692F" w:rsidRPr="00F0692F" w14:paraId="5AC6551C" w14:textId="77777777" w:rsidTr="00FE6F71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670D28" w14:textId="77777777" w:rsidR="00E77C99" w:rsidRPr="00F0692F" w:rsidRDefault="00E77C99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0744D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знать и понимать:</w:t>
            </w:r>
          </w:p>
          <w:p w14:paraId="4D2A6D5D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1. Правила организации работы учеников при проведении урока физической культуры;</w:t>
            </w:r>
          </w:p>
          <w:p w14:paraId="6FB255E2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2. Нормы техники безопасности при проведении урока физической культуры;</w:t>
            </w:r>
          </w:p>
          <w:p w14:paraId="2795BBC9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3. Правила педагогического общения;</w:t>
            </w:r>
          </w:p>
          <w:p w14:paraId="3651CB16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4. Терминологию профессиональной области;</w:t>
            </w:r>
          </w:p>
          <w:p w14:paraId="7AE8E640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5. Особенности инклюзивного подхода при построении урока.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62E98" w14:textId="77777777" w:rsidR="00E77C99" w:rsidRPr="00F0692F" w:rsidRDefault="00E77C99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F0692F" w:rsidRPr="00F0692F" w14:paraId="4FFB62A3" w14:textId="77777777" w:rsidTr="00FE6F71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5BBEF7D" w14:textId="77777777" w:rsidR="00E77C99" w:rsidRPr="00F0692F" w:rsidRDefault="00E77C99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F397F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уметь:</w:t>
            </w:r>
          </w:p>
          <w:p w14:paraId="2FAD819F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1. Проводить урок по физической культуре в соответствии с нормами техники безопасности и учетом особенностей контингента;</w:t>
            </w:r>
          </w:p>
          <w:p w14:paraId="2E528B5A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2. Эффективно выстраивать коммуникацию на уроке;</w:t>
            </w:r>
          </w:p>
          <w:p w14:paraId="2FB8C653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3. Использовать профильную терминологию профессиональной области.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D34B1" w14:textId="77777777" w:rsidR="00E77C99" w:rsidRPr="00F0692F" w:rsidRDefault="00E77C99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F0692F" w:rsidRPr="00F0692F" w14:paraId="0517D346" w14:textId="77777777" w:rsidTr="00FE6F71"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A03D61C" w14:textId="77777777" w:rsidR="00E77C99" w:rsidRPr="00F0692F" w:rsidRDefault="005B753A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9FAA5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Раздел 5. Ведение документации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132D4" w14:textId="77777777" w:rsidR="00E77C99" w:rsidRPr="00F0692F" w:rsidRDefault="005B753A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18</w:t>
            </w:r>
          </w:p>
        </w:tc>
      </w:tr>
      <w:tr w:rsidR="00F0692F" w:rsidRPr="00F0692F" w14:paraId="12AF8A43" w14:textId="77777777" w:rsidTr="00FE6F71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E10E7A3" w14:textId="77777777" w:rsidR="00E77C99" w:rsidRPr="00F0692F" w:rsidRDefault="00E77C99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355CB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знать и понимать:</w:t>
            </w:r>
          </w:p>
          <w:p w14:paraId="544F3712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1. Федеральный государственный образовательный стандарт;</w:t>
            </w:r>
          </w:p>
          <w:p w14:paraId="7E007DB5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2. ФЗ № 273 «Об образовании»;</w:t>
            </w:r>
          </w:p>
          <w:p w14:paraId="73E39697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3. Стандарт педагога;</w:t>
            </w:r>
          </w:p>
          <w:p w14:paraId="7D151936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4. Правила работы с журналом и дневником;</w:t>
            </w:r>
          </w:p>
          <w:p w14:paraId="2D751E49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5. Правила организации спортивных мероприятий;</w:t>
            </w:r>
          </w:p>
          <w:p w14:paraId="01179F21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6. Нормативно-правовые акты, необходимые для разработки рабочей программы;</w:t>
            </w:r>
          </w:p>
          <w:p w14:paraId="024068D8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7. Документацию по эксплуатации инвентаря и оборудования.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2CE41" w14:textId="77777777" w:rsidR="00E77C99" w:rsidRPr="00F0692F" w:rsidRDefault="00E77C99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F0692F" w:rsidRPr="00F0692F" w14:paraId="0025497C" w14:textId="77777777" w:rsidTr="00FE6F71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357F431" w14:textId="77777777" w:rsidR="00E77C99" w:rsidRPr="00F0692F" w:rsidRDefault="00E77C99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0036D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уметь:</w:t>
            </w:r>
          </w:p>
          <w:p w14:paraId="02D01763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1. При осуществлении образовательного процесса действовать в рамках федерального государственного образовательного стандарта;</w:t>
            </w:r>
          </w:p>
          <w:p w14:paraId="041DD994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2. Строить свою деятельность в рамках ФЗ №273 «Об образовании»;</w:t>
            </w:r>
          </w:p>
          <w:p w14:paraId="0830C77B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3. Учитывать в профессиональной деятельности стандарт педагога;</w:t>
            </w:r>
          </w:p>
          <w:p w14:paraId="52617371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4. Вести дневник и журнал в соответствии с требованиями к их оформлению и содержанию;</w:t>
            </w:r>
          </w:p>
          <w:p w14:paraId="7F96A8B7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5. Организовывать спортивные и спортивно-массовые мероприятии в соответствии с нормами и требованиями к их организации;</w:t>
            </w:r>
          </w:p>
          <w:p w14:paraId="51D378A7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6. Эксплуатировать специальные инвентарь и оборудование в соответствии с правилами их эксплуатации.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88864" w14:textId="77777777" w:rsidR="00E77C99" w:rsidRPr="00F0692F" w:rsidRDefault="00E77C99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F0692F" w:rsidRPr="00F0692F" w14:paraId="08A64CB2" w14:textId="77777777" w:rsidTr="00FE6F71"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180D5C4" w14:textId="77777777" w:rsidR="00E77C99" w:rsidRPr="00F0692F" w:rsidRDefault="005B753A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59121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Раздел 6. Внеурочная деятельность в рамках физкультурно-спортивной и физкультурно-оздоровительной направленностей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D6772" w14:textId="77777777" w:rsidR="00E77C99" w:rsidRPr="00F0692F" w:rsidRDefault="005B753A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14</w:t>
            </w:r>
          </w:p>
        </w:tc>
      </w:tr>
      <w:tr w:rsidR="00F0692F" w:rsidRPr="00F0692F" w14:paraId="2F014FCA" w14:textId="77777777" w:rsidTr="00FE6F71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ED8F8B1" w14:textId="77777777" w:rsidR="00E77C99" w:rsidRPr="00F0692F" w:rsidRDefault="00E77C99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988B4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знать и понимать:</w:t>
            </w:r>
          </w:p>
          <w:p w14:paraId="128E122C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1. Стандарты написания программ дополнительного образования физкультурно-спортивной и физкультурно-оздоровительной направленностей;</w:t>
            </w:r>
          </w:p>
          <w:p w14:paraId="6F5BDEF9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2. Запрос рынка профильных программ в регионе;</w:t>
            </w:r>
          </w:p>
          <w:p w14:paraId="3285F11E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3. Тенденции развития дополнительного образования в физкультурно-спортивной и физкультурно-оздоровительной области;</w:t>
            </w:r>
          </w:p>
          <w:p w14:paraId="577FCCB6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4. Инновационные и нестандартные подходы в реализации программ дополнительного образования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D4087" w14:textId="77777777" w:rsidR="00E77C99" w:rsidRPr="00F0692F" w:rsidRDefault="00E77C99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F0692F" w:rsidRPr="00F0692F" w14:paraId="57D5C7AF" w14:textId="77777777" w:rsidTr="00FE6F71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05EBC91" w14:textId="77777777" w:rsidR="00E77C99" w:rsidRPr="00F0692F" w:rsidRDefault="00E77C99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4EBC1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уметь:</w:t>
            </w:r>
          </w:p>
          <w:p w14:paraId="79852639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1. Составлять программы дополнительного образования физкультурно-спортивной и физкультурно-оздоровительной направленностей в соответствии с нормативными документами и требованиями к ним;</w:t>
            </w:r>
          </w:p>
          <w:p w14:paraId="0418541E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2. Учитывать при составлении программ запрос регионального рынка, тенденции развития области и опыт интеграции инновационных и нестандартных подходов в их реализации.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FBCAB" w14:textId="77777777" w:rsidR="00E77C99" w:rsidRPr="00F0692F" w:rsidRDefault="00E77C99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F0692F" w:rsidRPr="00F0692F" w14:paraId="3AB44005" w14:textId="77777777" w:rsidTr="00FE6F71"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F5A5D11" w14:textId="77777777" w:rsidR="00E77C99" w:rsidRPr="00F0692F" w:rsidRDefault="005B753A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11C83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Раздел 7. Проведений тестирования и диагностики физической подготовленности в рамках урока по физической культуре, их интерпретация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F7E12" w14:textId="77777777" w:rsidR="00E77C99" w:rsidRPr="00F0692F" w:rsidRDefault="005B753A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16</w:t>
            </w:r>
          </w:p>
        </w:tc>
      </w:tr>
      <w:tr w:rsidR="00F0692F" w:rsidRPr="00F0692F" w14:paraId="33A66034" w14:textId="77777777" w:rsidTr="00FE6F71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008E499" w14:textId="77777777" w:rsidR="00E77C99" w:rsidRPr="00F0692F" w:rsidRDefault="00E77C99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680D2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знать и понимать:</w:t>
            </w:r>
          </w:p>
          <w:p w14:paraId="25F8DDD2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1. Правила проведения тестирования физической подготовленности учеников;</w:t>
            </w:r>
          </w:p>
          <w:p w14:paraId="5762797C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2. Особенности выполнения контрольных испытаний;</w:t>
            </w:r>
          </w:p>
          <w:p w14:paraId="77DB6CB9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3. Правила техники безопасности и организации работы при проведении тестирования.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6FDE1" w14:textId="77777777" w:rsidR="00E77C99" w:rsidRPr="00F0692F" w:rsidRDefault="00E77C99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F0692F" w:rsidRPr="00F0692F" w14:paraId="3EDE229D" w14:textId="77777777" w:rsidTr="00FE6F71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0C57EF7" w14:textId="77777777" w:rsidR="00E77C99" w:rsidRPr="00F0692F" w:rsidRDefault="00E77C99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47591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- Специалист должен уметь:</w:t>
            </w:r>
          </w:p>
          <w:p w14:paraId="573EF91E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1. Организовывать тестирование физической подготовленности в соответствии с нормами техники безопасности;</w:t>
            </w:r>
          </w:p>
          <w:p w14:paraId="25E7CBA4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2. Объяснять и демонстрировать контрольные испытания;</w:t>
            </w:r>
          </w:p>
          <w:p w14:paraId="487C20F4" w14:textId="77777777" w:rsidR="00E77C99" w:rsidRPr="00F0692F" w:rsidRDefault="005B753A" w:rsidP="00F0692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692F">
              <w:rPr>
                <w:rFonts w:ascii="Times New Roman" w:hAnsi="Times New Roman"/>
                <w:color w:val="auto"/>
                <w:sz w:val="24"/>
                <w:szCs w:val="24"/>
              </w:rPr>
              <w:t>3. Интерпретировать результаты тестирования и давать групповые и индивидуальные рекомендации.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90A54" w14:textId="77777777" w:rsidR="00E77C99" w:rsidRPr="00F0692F" w:rsidRDefault="00E77C99" w:rsidP="00F0692F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</w:tbl>
    <w:p w14:paraId="291EFA8E" w14:textId="77777777" w:rsidR="00C10624" w:rsidRDefault="00C10624" w:rsidP="006B1450">
      <w:pPr>
        <w:pStyle w:val="10"/>
        <w:jc w:val="center"/>
      </w:pPr>
    </w:p>
    <w:p w14:paraId="302BC95F" w14:textId="77777777" w:rsidR="00C10624" w:rsidRDefault="00C10624">
      <w:pPr>
        <w:rPr>
          <w:rFonts w:ascii="Times New Roman" w:hAnsi="Times New Roman"/>
          <w:b/>
          <w:caps/>
          <w:color w:val="auto"/>
          <w:sz w:val="28"/>
        </w:rPr>
      </w:pPr>
      <w:r>
        <w:br w:type="page"/>
      </w:r>
    </w:p>
    <w:p w14:paraId="1852E79A" w14:textId="12CED37B" w:rsidR="00E77C99" w:rsidRDefault="005B753A" w:rsidP="00C10624">
      <w:pPr>
        <w:pStyle w:val="10"/>
        <w:spacing w:line="240" w:lineRule="auto"/>
        <w:jc w:val="center"/>
      </w:pPr>
      <w:bookmarkStart w:id="5" w:name="_Toc179883339"/>
      <w:r>
        <w:lastRenderedPageBreak/>
        <w:t>1.3. Требования к схеме оценки</w:t>
      </w:r>
      <w:bookmarkEnd w:id="5"/>
    </w:p>
    <w:p w14:paraId="2393C0EB" w14:textId="1DA8D22F" w:rsidR="00C10624" w:rsidRDefault="00C10624" w:rsidP="00C10624">
      <w:pPr>
        <w:spacing w:line="240" w:lineRule="auto"/>
      </w:pPr>
    </w:p>
    <w:p w14:paraId="70940EFE" w14:textId="77777777" w:rsidR="00C10624" w:rsidRPr="00C10624" w:rsidRDefault="00C10624" w:rsidP="00C10624"/>
    <w:p w14:paraId="3F8BAB87" w14:textId="77777777" w:rsidR="00E77C99" w:rsidRDefault="005B753A">
      <w:pPr>
        <w:pStyle w:val="af3"/>
        <w:widowControl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2.</w:t>
      </w:r>
    </w:p>
    <w:p w14:paraId="6C4036CD" w14:textId="77777777" w:rsidR="00E77C99" w:rsidRDefault="005B753A">
      <w:pPr>
        <w:pStyle w:val="af3"/>
        <w:widowControl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2</w:t>
      </w:r>
    </w:p>
    <w:p w14:paraId="768351BA" w14:textId="77777777" w:rsidR="00E77C99" w:rsidRDefault="005B753A">
      <w:pPr>
        <w:pStyle w:val="af3"/>
        <w:widowControl/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Матрица пересчета требований компетенции в критерии оценки</w:t>
      </w:r>
    </w:p>
    <w:tbl>
      <w:tblPr>
        <w:tblStyle w:val="afff4"/>
        <w:tblW w:w="0" w:type="auto"/>
        <w:tblLayout w:type="fixed"/>
        <w:tblLook w:val="04A0" w:firstRow="1" w:lastRow="0" w:firstColumn="1" w:lastColumn="0" w:noHBand="0" w:noVBand="1"/>
      </w:tblPr>
      <w:tblGrid>
        <w:gridCol w:w="2243"/>
        <w:gridCol w:w="494"/>
        <w:gridCol w:w="1208"/>
        <w:gridCol w:w="1209"/>
        <w:gridCol w:w="1209"/>
        <w:gridCol w:w="1209"/>
        <w:gridCol w:w="2057"/>
      </w:tblGrid>
      <w:tr w:rsidR="00E77C99" w:rsidRPr="00F0692F" w14:paraId="3EC026E9" w14:textId="77777777">
        <w:tc>
          <w:tcPr>
            <w:tcW w:w="7572" w:type="dxa"/>
            <w:gridSpan w:val="6"/>
            <w:shd w:val="clear" w:color="auto" w:fill="92D050"/>
          </w:tcPr>
          <w:p w14:paraId="26E34522" w14:textId="77777777" w:rsidR="00E77C99" w:rsidRPr="00F0692F" w:rsidRDefault="00E77C99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77DFE6DD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КРИТЕРИЙ/МОДУЛЬ</w:t>
            </w:r>
          </w:p>
        </w:tc>
        <w:tc>
          <w:tcPr>
            <w:tcW w:w="2057" w:type="dxa"/>
            <w:shd w:val="clear" w:color="auto" w:fill="92D050"/>
          </w:tcPr>
          <w:p w14:paraId="63A8B15B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Итого баллов за раздел ТРЕБОВАНИЙ</w:t>
            </w:r>
          </w:p>
          <w:p w14:paraId="59A8E0AD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КОМПТЕНЦИИ</w:t>
            </w:r>
          </w:p>
        </w:tc>
      </w:tr>
      <w:tr w:rsidR="00E77C99" w:rsidRPr="00F0692F" w14:paraId="0206DBD4" w14:textId="77777777">
        <w:tc>
          <w:tcPr>
            <w:tcW w:w="2243" w:type="dxa"/>
            <w:vMerge w:val="restart"/>
            <w:shd w:val="clear" w:color="auto" w:fill="92D050"/>
          </w:tcPr>
          <w:p w14:paraId="6CA19F38" w14:textId="77777777" w:rsidR="00E77C99" w:rsidRPr="00F0692F" w:rsidRDefault="00E77C99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0F661ABD" w14:textId="77777777" w:rsidR="00E77C99" w:rsidRPr="00F0692F" w:rsidRDefault="00E77C99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5B1C6DA5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Разделы</w:t>
            </w:r>
          </w:p>
          <w:p w14:paraId="6CA73A7D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ТРЕБОВАНИЙ</w:t>
            </w:r>
          </w:p>
          <w:p w14:paraId="667BCEA9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КОМПЕТЕНЦИИ</w:t>
            </w:r>
          </w:p>
        </w:tc>
        <w:tc>
          <w:tcPr>
            <w:tcW w:w="494" w:type="dxa"/>
            <w:shd w:val="clear" w:color="auto" w:fill="92D050"/>
          </w:tcPr>
          <w:p w14:paraId="36B40FF9" w14:textId="77777777" w:rsidR="00E77C99" w:rsidRPr="00F0692F" w:rsidRDefault="005B753A" w:rsidP="00F0692F">
            <w:pPr>
              <w:pStyle w:val="af3"/>
              <w:widowControl/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1208" w:type="dxa"/>
            <w:shd w:val="clear" w:color="auto" w:fill="00B050"/>
          </w:tcPr>
          <w:p w14:paraId="34D5907C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А</w:t>
            </w:r>
          </w:p>
        </w:tc>
        <w:tc>
          <w:tcPr>
            <w:tcW w:w="1209" w:type="dxa"/>
            <w:shd w:val="clear" w:color="auto" w:fill="00B050"/>
          </w:tcPr>
          <w:p w14:paraId="0014B466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Б</w:t>
            </w:r>
          </w:p>
        </w:tc>
        <w:tc>
          <w:tcPr>
            <w:tcW w:w="1209" w:type="dxa"/>
            <w:shd w:val="clear" w:color="auto" w:fill="00B050"/>
          </w:tcPr>
          <w:p w14:paraId="35596E3E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В</w:t>
            </w:r>
          </w:p>
        </w:tc>
        <w:tc>
          <w:tcPr>
            <w:tcW w:w="1209" w:type="dxa"/>
            <w:shd w:val="clear" w:color="auto" w:fill="00B050"/>
          </w:tcPr>
          <w:p w14:paraId="42E71B6A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Г</w:t>
            </w:r>
          </w:p>
        </w:tc>
        <w:tc>
          <w:tcPr>
            <w:tcW w:w="2057" w:type="dxa"/>
            <w:shd w:val="clear" w:color="auto" w:fill="00B050"/>
          </w:tcPr>
          <w:p w14:paraId="37137F49" w14:textId="77777777" w:rsidR="00E77C99" w:rsidRPr="00F0692F" w:rsidRDefault="00E77C99" w:rsidP="00F0692F">
            <w:pPr>
              <w:pStyle w:val="af3"/>
              <w:widowControl/>
              <w:spacing w:line="240" w:lineRule="auto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77C99" w:rsidRPr="00F0692F" w14:paraId="31A644C3" w14:textId="77777777">
        <w:tc>
          <w:tcPr>
            <w:tcW w:w="2243" w:type="dxa"/>
            <w:vMerge/>
            <w:shd w:val="clear" w:color="auto" w:fill="92D050"/>
          </w:tcPr>
          <w:p w14:paraId="5C2C125B" w14:textId="77777777" w:rsidR="00E77C99" w:rsidRPr="00F0692F" w:rsidRDefault="00E77C99" w:rsidP="00F0692F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00B050"/>
          </w:tcPr>
          <w:p w14:paraId="21C90BB3" w14:textId="77777777" w:rsidR="00E77C99" w:rsidRPr="00F0692F" w:rsidRDefault="005B753A" w:rsidP="00F0692F">
            <w:pPr>
              <w:pStyle w:val="af3"/>
              <w:widowControl/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1208" w:type="dxa"/>
          </w:tcPr>
          <w:p w14:paraId="38D285F4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1209" w:type="dxa"/>
          </w:tcPr>
          <w:p w14:paraId="7F69B6C1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14:paraId="15951782" w14:textId="463F69BB" w:rsidR="00E77C99" w:rsidRPr="00F0692F" w:rsidRDefault="00433009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7</w:t>
            </w:r>
          </w:p>
        </w:tc>
        <w:tc>
          <w:tcPr>
            <w:tcW w:w="1209" w:type="dxa"/>
          </w:tcPr>
          <w:p w14:paraId="13B3806A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057" w:type="dxa"/>
            <w:shd w:val="clear" w:color="auto" w:fill="F2F2F2" w:themeFill="background1" w:themeFillShade="F2"/>
          </w:tcPr>
          <w:p w14:paraId="68522019" w14:textId="6C9C9CCC" w:rsidR="00E77C99" w:rsidRPr="00F0692F" w:rsidRDefault="00A71619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11</w:t>
            </w:r>
          </w:p>
        </w:tc>
      </w:tr>
      <w:tr w:rsidR="00E77C99" w:rsidRPr="00F0692F" w14:paraId="4EFD84E7" w14:textId="77777777">
        <w:tc>
          <w:tcPr>
            <w:tcW w:w="2243" w:type="dxa"/>
            <w:vMerge/>
            <w:shd w:val="clear" w:color="auto" w:fill="92D050"/>
          </w:tcPr>
          <w:p w14:paraId="52A8B2F9" w14:textId="77777777" w:rsidR="00E77C99" w:rsidRPr="00F0692F" w:rsidRDefault="00E77C99" w:rsidP="00F0692F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00B050"/>
          </w:tcPr>
          <w:p w14:paraId="2CE6D4E6" w14:textId="77777777" w:rsidR="00E77C99" w:rsidRPr="00F0692F" w:rsidRDefault="005B753A" w:rsidP="00F0692F">
            <w:pPr>
              <w:pStyle w:val="af3"/>
              <w:widowControl/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1208" w:type="dxa"/>
          </w:tcPr>
          <w:p w14:paraId="2E82383F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14:paraId="54B4A7AC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13</w:t>
            </w:r>
          </w:p>
        </w:tc>
        <w:tc>
          <w:tcPr>
            <w:tcW w:w="1209" w:type="dxa"/>
          </w:tcPr>
          <w:p w14:paraId="319142B5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14:paraId="2CB8EFB3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057" w:type="dxa"/>
            <w:shd w:val="clear" w:color="auto" w:fill="F2F2F2" w:themeFill="background1" w:themeFillShade="F2"/>
          </w:tcPr>
          <w:p w14:paraId="4DD0669D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13</w:t>
            </w:r>
          </w:p>
        </w:tc>
      </w:tr>
      <w:tr w:rsidR="00E77C99" w:rsidRPr="00F0692F" w14:paraId="4E39F487" w14:textId="77777777">
        <w:tc>
          <w:tcPr>
            <w:tcW w:w="2243" w:type="dxa"/>
            <w:vMerge/>
            <w:shd w:val="clear" w:color="auto" w:fill="92D050"/>
          </w:tcPr>
          <w:p w14:paraId="6EE07306" w14:textId="77777777" w:rsidR="00E77C99" w:rsidRPr="00F0692F" w:rsidRDefault="00E77C99" w:rsidP="00F0692F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00B050"/>
          </w:tcPr>
          <w:p w14:paraId="33A9969B" w14:textId="77777777" w:rsidR="00E77C99" w:rsidRPr="00F0692F" w:rsidRDefault="005B753A" w:rsidP="00F0692F">
            <w:pPr>
              <w:pStyle w:val="af3"/>
              <w:widowControl/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1208" w:type="dxa"/>
          </w:tcPr>
          <w:p w14:paraId="0C0381AB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14:paraId="7D9229ED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14:paraId="6B5F5AC3" w14:textId="057C76FF" w:rsidR="00E77C99" w:rsidRPr="00F0692F" w:rsidRDefault="00A71619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8</w:t>
            </w:r>
          </w:p>
        </w:tc>
        <w:tc>
          <w:tcPr>
            <w:tcW w:w="1209" w:type="dxa"/>
          </w:tcPr>
          <w:p w14:paraId="4429D9CF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057" w:type="dxa"/>
            <w:shd w:val="clear" w:color="auto" w:fill="F2F2F2" w:themeFill="background1" w:themeFillShade="F2"/>
          </w:tcPr>
          <w:p w14:paraId="1495B47E" w14:textId="05D738C1" w:rsidR="00E77C99" w:rsidRPr="00F0692F" w:rsidRDefault="00A71619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8</w:t>
            </w:r>
          </w:p>
        </w:tc>
      </w:tr>
      <w:tr w:rsidR="00E77C99" w:rsidRPr="00F0692F" w14:paraId="6178624D" w14:textId="77777777">
        <w:tc>
          <w:tcPr>
            <w:tcW w:w="2243" w:type="dxa"/>
            <w:vMerge/>
            <w:shd w:val="clear" w:color="auto" w:fill="92D050"/>
          </w:tcPr>
          <w:p w14:paraId="2066C612" w14:textId="77777777" w:rsidR="00E77C99" w:rsidRPr="00F0692F" w:rsidRDefault="00E77C99" w:rsidP="00F0692F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00B050"/>
          </w:tcPr>
          <w:p w14:paraId="21C97104" w14:textId="77777777" w:rsidR="00E77C99" w:rsidRPr="00F0692F" w:rsidRDefault="005B753A" w:rsidP="00F0692F">
            <w:pPr>
              <w:pStyle w:val="af3"/>
              <w:widowControl/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1208" w:type="dxa"/>
          </w:tcPr>
          <w:p w14:paraId="48015D13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14:paraId="775C8BB3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14:paraId="34683E26" w14:textId="46B80704" w:rsidR="00E77C99" w:rsidRPr="00F0692F" w:rsidRDefault="00A71619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17</w:t>
            </w:r>
          </w:p>
        </w:tc>
        <w:tc>
          <w:tcPr>
            <w:tcW w:w="1209" w:type="dxa"/>
          </w:tcPr>
          <w:p w14:paraId="1E2515D8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057" w:type="dxa"/>
            <w:shd w:val="clear" w:color="auto" w:fill="F2F2F2" w:themeFill="background1" w:themeFillShade="F2"/>
          </w:tcPr>
          <w:p w14:paraId="0FC3B160" w14:textId="589E43E7" w:rsidR="00E77C99" w:rsidRPr="00F0692F" w:rsidRDefault="00A71619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17</w:t>
            </w:r>
          </w:p>
        </w:tc>
      </w:tr>
      <w:tr w:rsidR="00E77C99" w:rsidRPr="00F0692F" w14:paraId="69CD7EBA" w14:textId="77777777">
        <w:tc>
          <w:tcPr>
            <w:tcW w:w="2243" w:type="dxa"/>
            <w:vMerge/>
            <w:shd w:val="clear" w:color="auto" w:fill="92D050"/>
          </w:tcPr>
          <w:p w14:paraId="6260072D" w14:textId="77777777" w:rsidR="00E77C99" w:rsidRPr="00F0692F" w:rsidRDefault="00E77C99" w:rsidP="00F0692F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00B050"/>
          </w:tcPr>
          <w:p w14:paraId="19003612" w14:textId="77777777" w:rsidR="00E77C99" w:rsidRPr="00F0692F" w:rsidRDefault="005B753A" w:rsidP="00F0692F">
            <w:pPr>
              <w:pStyle w:val="af3"/>
              <w:widowControl/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5</w:t>
            </w:r>
          </w:p>
        </w:tc>
        <w:tc>
          <w:tcPr>
            <w:tcW w:w="1208" w:type="dxa"/>
          </w:tcPr>
          <w:p w14:paraId="38271985" w14:textId="6116F00A" w:rsidR="00E77C99" w:rsidRPr="00F0692F" w:rsidRDefault="00433009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12</w:t>
            </w:r>
          </w:p>
        </w:tc>
        <w:tc>
          <w:tcPr>
            <w:tcW w:w="1209" w:type="dxa"/>
          </w:tcPr>
          <w:p w14:paraId="4F0ADA02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14:paraId="6E5A5EA2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14:paraId="1BED59E0" w14:textId="0BA62A99" w:rsidR="00E77C99" w:rsidRPr="00F0692F" w:rsidRDefault="00A71619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11</w:t>
            </w:r>
          </w:p>
        </w:tc>
        <w:tc>
          <w:tcPr>
            <w:tcW w:w="2057" w:type="dxa"/>
            <w:shd w:val="clear" w:color="auto" w:fill="F2F2F2" w:themeFill="background1" w:themeFillShade="F2"/>
          </w:tcPr>
          <w:p w14:paraId="7B9DA4F0" w14:textId="1295D08A" w:rsidR="00E77C99" w:rsidRPr="00F0692F" w:rsidRDefault="00A71619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23</w:t>
            </w:r>
          </w:p>
        </w:tc>
      </w:tr>
      <w:tr w:rsidR="00E77C99" w:rsidRPr="00F0692F" w14:paraId="787B7466" w14:textId="77777777">
        <w:tc>
          <w:tcPr>
            <w:tcW w:w="2243" w:type="dxa"/>
            <w:vMerge/>
            <w:shd w:val="clear" w:color="auto" w:fill="92D050"/>
          </w:tcPr>
          <w:p w14:paraId="0B838302" w14:textId="77777777" w:rsidR="00E77C99" w:rsidRPr="00F0692F" w:rsidRDefault="00E77C99" w:rsidP="00F0692F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00B050"/>
          </w:tcPr>
          <w:p w14:paraId="4F45AA9C" w14:textId="77777777" w:rsidR="00E77C99" w:rsidRPr="00F0692F" w:rsidRDefault="005B753A" w:rsidP="00F0692F">
            <w:pPr>
              <w:pStyle w:val="af3"/>
              <w:widowControl/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6</w:t>
            </w:r>
          </w:p>
        </w:tc>
        <w:tc>
          <w:tcPr>
            <w:tcW w:w="1208" w:type="dxa"/>
          </w:tcPr>
          <w:p w14:paraId="3EAEF611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14:paraId="5922CA62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5</w:t>
            </w:r>
          </w:p>
        </w:tc>
        <w:tc>
          <w:tcPr>
            <w:tcW w:w="1209" w:type="dxa"/>
          </w:tcPr>
          <w:p w14:paraId="26BAF422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14:paraId="6D3490B8" w14:textId="0594EA8A" w:rsidR="00E77C99" w:rsidRPr="00F0692F" w:rsidRDefault="00A71619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8</w:t>
            </w:r>
          </w:p>
        </w:tc>
        <w:tc>
          <w:tcPr>
            <w:tcW w:w="2057" w:type="dxa"/>
            <w:shd w:val="clear" w:color="auto" w:fill="F2F2F2" w:themeFill="background1" w:themeFillShade="F2"/>
          </w:tcPr>
          <w:p w14:paraId="14A0D0EB" w14:textId="5510298B" w:rsidR="00E77C99" w:rsidRPr="00F0692F" w:rsidRDefault="00A71619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13</w:t>
            </w:r>
          </w:p>
        </w:tc>
      </w:tr>
      <w:tr w:rsidR="00E77C99" w:rsidRPr="00F0692F" w14:paraId="4123EB3A" w14:textId="77777777">
        <w:tc>
          <w:tcPr>
            <w:tcW w:w="2243" w:type="dxa"/>
            <w:vMerge/>
            <w:shd w:val="clear" w:color="auto" w:fill="92D050"/>
          </w:tcPr>
          <w:p w14:paraId="332D73A1" w14:textId="77777777" w:rsidR="00E77C99" w:rsidRPr="00F0692F" w:rsidRDefault="00E77C99" w:rsidP="00F0692F">
            <w:pPr>
              <w:rPr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00B050"/>
          </w:tcPr>
          <w:p w14:paraId="71B9A3A7" w14:textId="77777777" w:rsidR="00E77C99" w:rsidRPr="00F0692F" w:rsidRDefault="005B753A" w:rsidP="00F0692F">
            <w:pPr>
              <w:pStyle w:val="af3"/>
              <w:widowControl/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7</w:t>
            </w:r>
          </w:p>
        </w:tc>
        <w:tc>
          <w:tcPr>
            <w:tcW w:w="1208" w:type="dxa"/>
          </w:tcPr>
          <w:p w14:paraId="79C83866" w14:textId="50657EB8" w:rsidR="00E77C99" w:rsidRPr="00F0692F" w:rsidRDefault="00433009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15</w:t>
            </w:r>
          </w:p>
        </w:tc>
        <w:tc>
          <w:tcPr>
            <w:tcW w:w="1209" w:type="dxa"/>
          </w:tcPr>
          <w:p w14:paraId="11288F47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14:paraId="5C0D51C3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1209" w:type="dxa"/>
          </w:tcPr>
          <w:p w14:paraId="06067DCF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-</w:t>
            </w:r>
          </w:p>
        </w:tc>
        <w:tc>
          <w:tcPr>
            <w:tcW w:w="2057" w:type="dxa"/>
            <w:shd w:val="clear" w:color="auto" w:fill="F2F2F2" w:themeFill="background1" w:themeFillShade="F2"/>
          </w:tcPr>
          <w:p w14:paraId="42152B1E" w14:textId="6E9B819E" w:rsidR="00E77C99" w:rsidRPr="00F0692F" w:rsidRDefault="00A71619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15</w:t>
            </w:r>
          </w:p>
        </w:tc>
      </w:tr>
      <w:tr w:rsidR="00E77C99" w:rsidRPr="00F0692F" w14:paraId="779D1BC0" w14:textId="77777777">
        <w:tc>
          <w:tcPr>
            <w:tcW w:w="2737" w:type="dxa"/>
            <w:gridSpan w:val="2"/>
            <w:shd w:val="clear" w:color="auto" w:fill="00B050"/>
          </w:tcPr>
          <w:p w14:paraId="1A03D4EF" w14:textId="77777777" w:rsidR="00E77C99" w:rsidRPr="00F0692F" w:rsidRDefault="005B753A" w:rsidP="00F0692F">
            <w:pPr>
              <w:pStyle w:val="af3"/>
              <w:widowControl/>
              <w:spacing w:line="240" w:lineRule="auto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Итого баллов за критерий/модуль</w:t>
            </w:r>
          </w:p>
        </w:tc>
        <w:tc>
          <w:tcPr>
            <w:tcW w:w="1208" w:type="dxa"/>
            <w:shd w:val="clear" w:color="auto" w:fill="F2F2F2" w:themeFill="background1" w:themeFillShade="F2"/>
          </w:tcPr>
          <w:p w14:paraId="200C8588" w14:textId="3E78682A" w:rsidR="00E77C99" w:rsidRPr="00F0692F" w:rsidRDefault="00433009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31</w:t>
            </w:r>
          </w:p>
        </w:tc>
        <w:tc>
          <w:tcPr>
            <w:tcW w:w="1209" w:type="dxa"/>
            <w:shd w:val="clear" w:color="auto" w:fill="F2F2F2" w:themeFill="background1" w:themeFillShade="F2"/>
          </w:tcPr>
          <w:p w14:paraId="1B6B686F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18</w:t>
            </w:r>
          </w:p>
        </w:tc>
        <w:tc>
          <w:tcPr>
            <w:tcW w:w="1209" w:type="dxa"/>
            <w:shd w:val="clear" w:color="auto" w:fill="F2F2F2" w:themeFill="background1" w:themeFillShade="F2"/>
          </w:tcPr>
          <w:p w14:paraId="02921C61" w14:textId="6EC0988E" w:rsidR="00E77C99" w:rsidRPr="00F0692F" w:rsidRDefault="00A71619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32</w:t>
            </w:r>
          </w:p>
        </w:tc>
        <w:tc>
          <w:tcPr>
            <w:tcW w:w="1209" w:type="dxa"/>
            <w:shd w:val="clear" w:color="auto" w:fill="F2F2F2" w:themeFill="background1" w:themeFillShade="F2"/>
          </w:tcPr>
          <w:p w14:paraId="3A57759A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19</w:t>
            </w:r>
          </w:p>
        </w:tc>
        <w:tc>
          <w:tcPr>
            <w:tcW w:w="2057" w:type="dxa"/>
            <w:shd w:val="clear" w:color="auto" w:fill="F2F2F2" w:themeFill="background1" w:themeFillShade="F2"/>
          </w:tcPr>
          <w:p w14:paraId="48476FE9" w14:textId="77777777" w:rsidR="00E77C99" w:rsidRPr="00F0692F" w:rsidRDefault="005B753A" w:rsidP="00F0692F">
            <w:pPr>
              <w:pStyle w:val="af3"/>
              <w:widowControl/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0692F">
              <w:rPr>
                <w:rFonts w:ascii="Times New Roman" w:hAnsi="Times New Roman"/>
                <w:b/>
                <w:szCs w:val="24"/>
              </w:rPr>
              <w:t>100</w:t>
            </w:r>
          </w:p>
        </w:tc>
      </w:tr>
    </w:tbl>
    <w:p w14:paraId="613E9A58" w14:textId="77777777" w:rsidR="00E77C99" w:rsidRDefault="00E77C99">
      <w:pPr>
        <w:pStyle w:val="af3"/>
        <w:widowControl/>
        <w:rPr>
          <w:rFonts w:ascii="Times New Roman" w:hAnsi="Times New Roman"/>
        </w:rPr>
      </w:pPr>
    </w:p>
    <w:p w14:paraId="4754EAEA" w14:textId="77777777" w:rsidR="00C10624" w:rsidRDefault="00C10624">
      <w:pPr>
        <w:rPr>
          <w:rFonts w:ascii="Times New Roman" w:hAnsi="Times New Roman"/>
          <w:b/>
          <w:caps/>
          <w:color w:val="auto"/>
          <w:sz w:val="28"/>
        </w:rPr>
      </w:pPr>
      <w:r>
        <w:br w:type="page"/>
      </w:r>
    </w:p>
    <w:p w14:paraId="0B62F8AD" w14:textId="66757E9D" w:rsidR="00E77C99" w:rsidRDefault="005B753A" w:rsidP="00C10624">
      <w:pPr>
        <w:pStyle w:val="10"/>
        <w:spacing w:line="240" w:lineRule="auto"/>
        <w:jc w:val="center"/>
      </w:pPr>
      <w:bookmarkStart w:id="6" w:name="_Toc179883340"/>
      <w:r w:rsidRPr="00F0692F">
        <w:lastRenderedPageBreak/>
        <w:t>1.4. Спецификация оценки компетенции</w:t>
      </w:r>
      <w:bookmarkEnd w:id="6"/>
    </w:p>
    <w:p w14:paraId="44872DD8" w14:textId="32E3C56D" w:rsidR="00C10624" w:rsidRDefault="00C10624" w:rsidP="00C10624">
      <w:pPr>
        <w:spacing w:line="240" w:lineRule="auto"/>
      </w:pPr>
    </w:p>
    <w:p w14:paraId="6719B858" w14:textId="77777777" w:rsidR="00C10624" w:rsidRPr="00C10624" w:rsidRDefault="00C10624" w:rsidP="00C10624"/>
    <w:p w14:paraId="6EEAB387" w14:textId="44E622DA" w:rsidR="00E77C99" w:rsidRPr="00F0692F" w:rsidRDefault="005B753A" w:rsidP="00F0692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692F">
        <w:rPr>
          <w:rFonts w:ascii="Times New Roman" w:hAnsi="Times New Roman"/>
          <w:sz w:val="28"/>
          <w:szCs w:val="28"/>
        </w:rPr>
        <w:t>Оценка Конкурсного задания будет основываться на критериях, указанных в таблице 3:</w:t>
      </w:r>
    </w:p>
    <w:p w14:paraId="3CF6221A" w14:textId="4BD3EB9F" w:rsidR="00E77C99" w:rsidRPr="00F0692F" w:rsidRDefault="005B753A" w:rsidP="00F0692F">
      <w:pPr>
        <w:spacing w:after="0" w:line="360" w:lineRule="auto"/>
        <w:ind w:firstLine="709"/>
        <w:jc w:val="right"/>
        <w:rPr>
          <w:rFonts w:ascii="Times New Roman" w:hAnsi="Times New Roman"/>
          <w:iCs/>
          <w:sz w:val="28"/>
          <w:szCs w:val="28"/>
        </w:rPr>
      </w:pPr>
      <w:r w:rsidRPr="00F0692F">
        <w:rPr>
          <w:rFonts w:ascii="Times New Roman" w:hAnsi="Times New Roman"/>
          <w:iCs/>
          <w:sz w:val="28"/>
          <w:szCs w:val="28"/>
        </w:rPr>
        <w:t>Таблица 3</w:t>
      </w:r>
    </w:p>
    <w:p w14:paraId="49871430" w14:textId="77777777" w:rsidR="00E77C99" w:rsidRPr="00F0692F" w:rsidRDefault="005B753A" w:rsidP="00F0692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0692F">
        <w:rPr>
          <w:rFonts w:ascii="Times New Roman" w:hAnsi="Times New Roman"/>
          <w:b/>
          <w:sz w:val="28"/>
          <w:szCs w:val="28"/>
        </w:rPr>
        <w:t>Оценка конкурсного задания</w:t>
      </w:r>
    </w:p>
    <w:tbl>
      <w:tblPr>
        <w:tblStyle w:val="afff4"/>
        <w:tblW w:w="9629" w:type="dxa"/>
        <w:tblLayout w:type="fixed"/>
        <w:tblLook w:val="04A0" w:firstRow="1" w:lastRow="0" w:firstColumn="1" w:lastColumn="0" w:noHBand="0" w:noVBand="1"/>
      </w:tblPr>
      <w:tblGrid>
        <w:gridCol w:w="543"/>
        <w:gridCol w:w="3421"/>
        <w:gridCol w:w="5665"/>
      </w:tblGrid>
      <w:tr w:rsidR="00F0692F" w:rsidRPr="00F0692F" w14:paraId="3477743D" w14:textId="77777777" w:rsidTr="00A4748D">
        <w:tc>
          <w:tcPr>
            <w:tcW w:w="3964" w:type="dxa"/>
            <w:gridSpan w:val="2"/>
            <w:shd w:val="clear" w:color="auto" w:fill="92D050"/>
          </w:tcPr>
          <w:p w14:paraId="5E1E5FFC" w14:textId="77777777" w:rsidR="00E77C99" w:rsidRPr="00F0692F" w:rsidRDefault="005B753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F0692F">
              <w:rPr>
                <w:b/>
                <w:color w:val="auto"/>
                <w:sz w:val="24"/>
                <w:szCs w:val="24"/>
              </w:rPr>
              <w:t>Критерий</w:t>
            </w:r>
          </w:p>
        </w:tc>
        <w:tc>
          <w:tcPr>
            <w:tcW w:w="5665" w:type="dxa"/>
            <w:shd w:val="clear" w:color="auto" w:fill="92D050"/>
          </w:tcPr>
          <w:p w14:paraId="4E552BA0" w14:textId="77777777" w:rsidR="00E77C99" w:rsidRPr="00F0692F" w:rsidRDefault="005B753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F0692F">
              <w:rPr>
                <w:b/>
                <w:color w:val="auto"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F0692F" w:rsidRPr="00F0692F" w14:paraId="7828D89F" w14:textId="77777777" w:rsidTr="00A4748D">
        <w:tc>
          <w:tcPr>
            <w:tcW w:w="543" w:type="dxa"/>
            <w:shd w:val="clear" w:color="auto" w:fill="00B050"/>
          </w:tcPr>
          <w:p w14:paraId="65B31D34" w14:textId="77777777" w:rsidR="00E77C99" w:rsidRPr="00F0692F" w:rsidRDefault="005B753A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F0692F">
              <w:rPr>
                <w:b/>
                <w:color w:val="auto"/>
                <w:sz w:val="24"/>
                <w:szCs w:val="24"/>
              </w:rPr>
              <w:t>А</w:t>
            </w:r>
          </w:p>
        </w:tc>
        <w:tc>
          <w:tcPr>
            <w:tcW w:w="3421" w:type="dxa"/>
            <w:shd w:val="clear" w:color="auto" w:fill="92D050"/>
          </w:tcPr>
          <w:p w14:paraId="237433F3" w14:textId="77777777" w:rsidR="00E77C99" w:rsidRPr="00F0692F" w:rsidRDefault="005B753A">
            <w:pPr>
              <w:jc w:val="both"/>
              <w:rPr>
                <w:color w:val="auto"/>
                <w:sz w:val="24"/>
                <w:szCs w:val="24"/>
              </w:rPr>
            </w:pPr>
            <w:r w:rsidRPr="00F0692F">
              <w:rPr>
                <w:b/>
                <w:color w:val="auto"/>
                <w:sz w:val="24"/>
                <w:szCs w:val="24"/>
              </w:rPr>
              <w:t xml:space="preserve">Комплексная диагностика занимающихся </w:t>
            </w:r>
          </w:p>
        </w:tc>
        <w:tc>
          <w:tcPr>
            <w:tcW w:w="5665" w:type="dxa"/>
            <w:shd w:val="clear" w:color="auto" w:fill="auto"/>
          </w:tcPr>
          <w:p w14:paraId="3BF9C5DF" w14:textId="77777777" w:rsidR="00E77C99" w:rsidRPr="00F0692F" w:rsidRDefault="005B753A">
            <w:pPr>
              <w:jc w:val="both"/>
              <w:rPr>
                <w:color w:val="auto"/>
                <w:sz w:val="24"/>
                <w:szCs w:val="24"/>
              </w:rPr>
            </w:pPr>
            <w:r w:rsidRPr="00F0692F">
              <w:rPr>
                <w:color w:val="auto"/>
                <w:sz w:val="24"/>
                <w:szCs w:val="24"/>
              </w:rPr>
              <w:t>Оценивается практическое умение использовать инструментарий для проведения комплексной диагностики состояния занимающихся</w:t>
            </w:r>
          </w:p>
        </w:tc>
      </w:tr>
      <w:tr w:rsidR="00F0692F" w:rsidRPr="00F0692F" w14:paraId="237B2638" w14:textId="77777777" w:rsidTr="00A4748D">
        <w:tc>
          <w:tcPr>
            <w:tcW w:w="543" w:type="dxa"/>
            <w:shd w:val="clear" w:color="auto" w:fill="00B050"/>
          </w:tcPr>
          <w:p w14:paraId="520B3915" w14:textId="77777777" w:rsidR="00E77C99" w:rsidRPr="00F0692F" w:rsidRDefault="005B753A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F0692F">
              <w:rPr>
                <w:b/>
                <w:color w:val="auto"/>
                <w:sz w:val="24"/>
                <w:szCs w:val="24"/>
              </w:rPr>
              <w:t>Б</w:t>
            </w:r>
          </w:p>
        </w:tc>
        <w:tc>
          <w:tcPr>
            <w:tcW w:w="3421" w:type="dxa"/>
            <w:shd w:val="clear" w:color="auto" w:fill="92D050"/>
          </w:tcPr>
          <w:p w14:paraId="1399B512" w14:textId="77777777" w:rsidR="00E77C99" w:rsidRPr="00F0692F" w:rsidRDefault="005B753A">
            <w:pPr>
              <w:jc w:val="both"/>
              <w:rPr>
                <w:color w:val="auto"/>
                <w:sz w:val="24"/>
                <w:szCs w:val="24"/>
              </w:rPr>
            </w:pPr>
            <w:r w:rsidRPr="00F0692F">
              <w:rPr>
                <w:b/>
                <w:color w:val="auto"/>
                <w:sz w:val="24"/>
                <w:szCs w:val="24"/>
              </w:rPr>
              <w:t>Разработка программы дополнительного образования физкультурно-спортивной направленности</w:t>
            </w:r>
          </w:p>
        </w:tc>
        <w:tc>
          <w:tcPr>
            <w:tcW w:w="5665" w:type="dxa"/>
            <w:shd w:val="clear" w:color="auto" w:fill="auto"/>
          </w:tcPr>
          <w:p w14:paraId="0AC4303C" w14:textId="77777777" w:rsidR="00E77C99" w:rsidRPr="00F0692F" w:rsidRDefault="005B753A">
            <w:pPr>
              <w:jc w:val="both"/>
              <w:rPr>
                <w:color w:val="auto"/>
                <w:sz w:val="24"/>
                <w:szCs w:val="24"/>
              </w:rPr>
            </w:pPr>
            <w:r w:rsidRPr="00F0692F">
              <w:rPr>
                <w:color w:val="auto"/>
                <w:sz w:val="24"/>
                <w:szCs w:val="24"/>
              </w:rPr>
              <w:t>Оценивается умение составлять программу дополнительного образования на основе нормативно-правовых документов и с учетом особенностей контингента, на который она направлена.</w:t>
            </w:r>
          </w:p>
        </w:tc>
      </w:tr>
      <w:tr w:rsidR="00F0692F" w:rsidRPr="00F0692F" w14:paraId="33752933" w14:textId="77777777" w:rsidTr="00A4748D">
        <w:tc>
          <w:tcPr>
            <w:tcW w:w="543" w:type="dxa"/>
            <w:shd w:val="clear" w:color="auto" w:fill="00B050"/>
          </w:tcPr>
          <w:p w14:paraId="46760391" w14:textId="77777777" w:rsidR="00E77C99" w:rsidRPr="00F0692F" w:rsidRDefault="005B753A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F0692F">
              <w:rPr>
                <w:b/>
                <w:color w:val="auto"/>
                <w:sz w:val="24"/>
                <w:szCs w:val="24"/>
              </w:rPr>
              <w:t>В</w:t>
            </w:r>
          </w:p>
        </w:tc>
        <w:tc>
          <w:tcPr>
            <w:tcW w:w="3421" w:type="dxa"/>
            <w:shd w:val="clear" w:color="auto" w:fill="92D050"/>
          </w:tcPr>
          <w:p w14:paraId="3873A79F" w14:textId="77777777" w:rsidR="00E77C99" w:rsidRPr="00F0692F" w:rsidRDefault="005B753A">
            <w:pPr>
              <w:jc w:val="both"/>
              <w:rPr>
                <w:color w:val="auto"/>
                <w:sz w:val="24"/>
                <w:szCs w:val="24"/>
              </w:rPr>
            </w:pPr>
            <w:r w:rsidRPr="00F0692F">
              <w:rPr>
                <w:b/>
                <w:color w:val="auto"/>
                <w:sz w:val="24"/>
                <w:szCs w:val="24"/>
              </w:rPr>
              <w:t>Разработка и проведение основной части урока по физической культуре</w:t>
            </w:r>
          </w:p>
        </w:tc>
        <w:tc>
          <w:tcPr>
            <w:tcW w:w="5665" w:type="dxa"/>
            <w:shd w:val="clear" w:color="auto" w:fill="auto"/>
          </w:tcPr>
          <w:p w14:paraId="47F23F5A" w14:textId="77777777" w:rsidR="00E77C99" w:rsidRPr="00F0692F" w:rsidRDefault="005B753A">
            <w:pPr>
              <w:jc w:val="both"/>
              <w:rPr>
                <w:color w:val="auto"/>
                <w:sz w:val="24"/>
                <w:szCs w:val="24"/>
              </w:rPr>
            </w:pPr>
            <w:r w:rsidRPr="00F0692F">
              <w:rPr>
                <w:color w:val="auto"/>
                <w:sz w:val="24"/>
                <w:szCs w:val="24"/>
              </w:rPr>
              <w:t>Оценивается умение проектирования и проведения фрагмента основного этапа урока.</w:t>
            </w:r>
          </w:p>
        </w:tc>
      </w:tr>
      <w:tr w:rsidR="00F0692F" w:rsidRPr="00F0692F" w14:paraId="75D70040" w14:textId="77777777" w:rsidTr="00A4748D">
        <w:tc>
          <w:tcPr>
            <w:tcW w:w="543" w:type="dxa"/>
            <w:shd w:val="clear" w:color="auto" w:fill="00B050"/>
          </w:tcPr>
          <w:p w14:paraId="30BA6AA3" w14:textId="77777777" w:rsidR="00E77C99" w:rsidRPr="00F0692F" w:rsidRDefault="005B753A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F0692F">
              <w:rPr>
                <w:b/>
                <w:color w:val="auto"/>
                <w:sz w:val="24"/>
                <w:szCs w:val="24"/>
              </w:rPr>
              <w:t>Г</w:t>
            </w:r>
          </w:p>
        </w:tc>
        <w:tc>
          <w:tcPr>
            <w:tcW w:w="3421" w:type="dxa"/>
            <w:shd w:val="clear" w:color="auto" w:fill="92D050"/>
          </w:tcPr>
          <w:p w14:paraId="7A99B246" w14:textId="77777777" w:rsidR="00E77C99" w:rsidRPr="00F0692F" w:rsidRDefault="005B753A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F0692F">
              <w:rPr>
                <w:b/>
                <w:color w:val="auto"/>
                <w:sz w:val="24"/>
                <w:szCs w:val="24"/>
              </w:rPr>
              <w:t>Подготовка и презентация образовательного проекта в сфере физического воспитания</w:t>
            </w:r>
          </w:p>
        </w:tc>
        <w:tc>
          <w:tcPr>
            <w:tcW w:w="5665" w:type="dxa"/>
            <w:shd w:val="clear" w:color="auto" w:fill="auto"/>
          </w:tcPr>
          <w:p w14:paraId="75591712" w14:textId="77777777" w:rsidR="00E77C99" w:rsidRPr="00F0692F" w:rsidRDefault="005B753A">
            <w:pPr>
              <w:jc w:val="both"/>
              <w:rPr>
                <w:color w:val="auto"/>
                <w:sz w:val="24"/>
                <w:szCs w:val="24"/>
              </w:rPr>
            </w:pPr>
            <w:r w:rsidRPr="00F0692F">
              <w:rPr>
                <w:color w:val="auto"/>
                <w:sz w:val="24"/>
                <w:szCs w:val="24"/>
              </w:rPr>
              <w:t>Оценивается умение конкурсанта создавать образовательные проекты на заданную тему в профессиональной среде и презентовать их.</w:t>
            </w:r>
          </w:p>
        </w:tc>
      </w:tr>
    </w:tbl>
    <w:p w14:paraId="0EDD65C8" w14:textId="77777777" w:rsidR="00C10624" w:rsidRDefault="00C10624" w:rsidP="006B1450">
      <w:pPr>
        <w:pStyle w:val="10"/>
        <w:jc w:val="center"/>
      </w:pPr>
    </w:p>
    <w:p w14:paraId="4C0675ED" w14:textId="77777777" w:rsidR="00C10624" w:rsidRDefault="00C10624">
      <w:pPr>
        <w:rPr>
          <w:rFonts w:ascii="Times New Roman" w:hAnsi="Times New Roman"/>
          <w:b/>
          <w:caps/>
          <w:color w:val="auto"/>
          <w:sz w:val="28"/>
        </w:rPr>
      </w:pPr>
      <w:r>
        <w:br w:type="page"/>
      </w:r>
    </w:p>
    <w:p w14:paraId="7E57D592" w14:textId="2C3076CC" w:rsidR="00E77C99" w:rsidRDefault="005B753A" w:rsidP="00C10624">
      <w:pPr>
        <w:pStyle w:val="10"/>
        <w:spacing w:line="240" w:lineRule="auto"/>
        <w:jc w:val="center"/>
      </w:pPr>
      <w:bookmarkStart w:id="7" w:name="_Toc179883341"/>
      <w:r w:rsidRPr="00A4748D">
        <w:lastRenderedPageBreak/>
        <w:t>1.5. Конкурсное задание</w:t>
      </w:r>
      <w:bookmarkEnd w:id="7"/>
    </w:p>
    <w:p w14:paraId="5A4A2FDF" w14:textId="10AC019F" w:rsidR="00C10624" w:rsidRDefault="00C10624" w:rsidP="00C10624">
      <w:pPr>
        <w:spacing w:line="240" w:lineRule="auto"/>
      </w:pPr>
    </w:p>
    <w:p w14:paraId="31C6EF41" w14:textId="77777777" w:rsidR="00C10624" w:rsidRPr="00C10624" w:rsidRDefault="00C10624" w:rsidP="00C10624"/>
    <w:p w14:paraId="0AA9447E" w14:textId="0F7F55A2" w:rsidR="00E77C99" w:rsidRPr="00A4748D" w:rsidRDefault="005B753A" w:rsidP="00A4748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Общая продолжительность Конкурсного задания: 10 ч. 00 мин. (600 минут)</w:t>
      </w:r>
      <w:r w:rsidR="00A4748D">
        <w:rPr>
          <w:rFonts w:ascii="Times New Roman" w:hAnsi="Times New Roman"/>
          <w:sz w:val="28"/>
          <w:szCs w:val="28"/>
        </w:rPr>
        <w:t>.</w:t>
      </w:r>
    </w:p>
    <w:p w14:paraId="1AB55265" w14:textId="77777777" w:rsidR="00E77C99" w:rsidRPr="00A4748D" w:rsidRDefault="005B753A" w:rsidP="00A4748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Количество конкурсных дней: 3 дня</w:t>
      </w:r>
    </w:p>
    <w:p w14:paraId="39269E25" w14:textId="5C1E59C6" w:rsidR="00E77C99" w:rsidRPr="00A4748D" w:rsidRDefault="005B753A" w:rsidP="00A4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Вне зависимости от количества модулей, КЗ включа</w:t>
      </w:r>
      <w:r w:rsidR="00A4748D">
        <w:rPr>
          <w:rFonts w:ascii="Times New Roman" w:hAnsi="Times New Roman"/>
          <w:sz w:val="28"/>
          <w:szCs w:val="28"/>
        </w:rPr>
        <w:t>ет</w:t>
      </w:r>
      <w:r w:rsidRPr="00A4748D">
        <w:rPr>
          <w:rFonts w:ascii="Times New Roman" w:hAnsi="Times New Roman"/>
          <w:sz w:val="28"/>
          <w:szCs w:val="28"/>
        </w:rPr>
        <w:t xml:space="preserve"> оценку по каждому из разделов требований компетенции.</w:t>
      </w:r>
    </w:p>
    <w:p w14:paraId="198DC6CA" w14:textId="1AF7CC0A" w:rsidR="00E77C99" w:rsidRPr="00A4748D" w:rsidRDefault="005B753A" w:rsidP="00A4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 xml:space="preserve">Оценка знаний </w:t>
      </w:r>
      <w:r w:rsidR="00A4748D">
        <w:rPr>
          <w:rFonts w:ascii="Times New Roman" w:hAnsi="Times New Roman"/>
          <w:sz w:val="28"/>
          <w:szCs w:val="28"/>
        </w:rPr>
        <w:t>конкурсанта</w:t>
      </w:r>
      <w:r w:rsidRPr="00A4748D">
        <w:rPr>
          <w:rFonts w:ascii="Times New Roman" w:hAnsi="Times New Roman"/>
          <w:sz w:val="28"/>
          <w:szCs w:val="28"/>
        </w:rPr>
        <w:t xml:space="preserve"> должна проводиться через практическое выполнение Конкурсного задания. </w:t>
      </w:r>
    </w:p>
    <w:p w14:paraId="6F0FE296" w14:textId="0425CA73" w:rsidR="00E77C99" w:rsidRDefault="005B753A" w:rsidP="00A4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В дополнение могут учитываться требования работодателей для проверки теоретических знаний/оценки квалификации.</w:t>
      </w:r>
    </w:p>
    <w:p w14:paraId="38D441D2" w14:textId="7F4CA0BC" w:rsidR="00C10624" w:rsidRDefault="00C10624" w:rsidP="00C106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9BF4B00" w14:textId="77777777" w:rsidR="00C10624" w:rsidRPr="00A4748D" w:rsidRDefault="00C10624" w:rsidP="00C106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F747EF7" w14:textId="76BD94E1" w:rsidR="00E77C99" w:rsidRDefault="005B753A" w:rsidP="00C10624">
      <w:pPr>
        <w:pStyle w:val="10"/>
        <w:spacing w:line="240" w:lineRule="auto"/>
        <w:jc w:val="center"/>
      </w:pPr>
      <w:bookmarkStart w:id="8" w:name="_Toc179883342"/>
      <w:r w:rsidRPr="00A4748D">
        <w:t>1.5.1. Разработка/выбор конкурсного задания</w:t>
      </w:r>
      <w:bookmarkEnd w:id="8"/>
    </w:p>
    <w:p w14:paraId="620566CF" w14:textId="583DD2DF" w:rsidR="00C10624" w:rsidRDefault="00C10624" w:rsidP="00C10624">
      <w:pPr>
        <w:spacing w:line="240" w:lineRule="auto"/>
      </w:pPr>
    </w:p>
    <w:p w14:paraId="56CF8A21" w14:textId="77777777" w:rsidR="00C10624" w:rsidRPr="00C10624" w:rsidRDefault="00C10624" w:rsidP="00C10624"/>
    <w:p w14:paraId="4337A7EA" w14:textId="77777777" w:rsidR="00E77C99" w:rsidRPr="00A4748D" w:rsidRDefault="005B753A" w:rsidP="00A4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Конкурсное задание состоит из 4 модулей, включает обязательную к выполнению часть (инвариант) – 3 модуля, и вариативную часть – 1 модуль. Общее количество баллов конкурсного задания составляет 100.</w:t>
      </w:r>
    </w:p>
    <w:p w14:paraId="4931A236" w14:textId="77777777" w:rsidR="00E77C99" w:rsidRPr="00A4748D" w:rsidRDefault="005B753A" w:rsidP="00A4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1028C22B" w14:textId="1185ECEB" w:rsidR="0069245C" w:rsidRDefault="005B753A" w:rsidP="00A4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вариативный модуль формируется регионом самостоятельно под запрос работодателя. При этом, время на выполнение модуля и количество баллов в критериях оценки по аспектам не меняются.</w:t>
      </w:r>
    </w:p>
    <w:p w14:paraId="59DEBC93" w14:textId="77777777" w:rsidR="0069245C" w:rsidRDefault="0069245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7F3E3BB8" w14:textId="77777777" w:rsidR="00E77C99" w:rsidRPr="00A4748D" w:rsidRDefault="00E77C99" w:rsidP="00A4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F41624B" w14:textId="4BA256F4" w:rsidR="00E77C99" w:rsidRDefault="005B753A" w:rsidP="00C10624">
      <w:pPr>
        <w:pStyle w:val="10"/>
        <w:jc w:val="center"/>
      </w:pPr>
      <w:bookmarkStart w:id="9" w:name="_Toc179883343"/>
      <w:r w:rsidRPr="00A4748D">
        <w:t>1.5.2. Структура модулей конкурсного задания</w:t>
      </w:r>
      <w:bookmarkEnd w:id="9"/>
    </w:p>
    <w:p w14:paraId="2C1FBF00" w14:textId="6A5CB7A7" w:rsidR="00C10624" w:rsidRDefault="00C10624" w:rsidP="00C10624">
      <w:pPr>
        <w:pStyle w:val="aff2"/>
        <w:spacing w:before="0" w:after="0" w:line="240" w:lineRule="auto"/>
        <w:ind w:firstLine="709"/>
        <w:rPr>
          <w:szCs w:val="28"/>
        </w:rPr>
      </w:pPr>
    </w:p>
    <w:p w14:paraId="01FE8027" w14:textId="77777777" w:rsidR="00C10624" w:rsidRDefault="00C10624" w:rsidP="00A4748D">
      <w:pPr>
        <w:pStyle w:val="aff2"/>
        <w:spacing w:before="0" w:after="0"/>
        <w:ind w:firstLine="709"/>
        <w:rPr>
          <w:szCs w:val="28"/>
        </w:rPr>
      </w:pPr>
    </w:p>
    <w:p w14:paraId="1A64C3BF" w14:textId="302D8BDE" w:rsidR="00E77C99" w:rsidRPr="00A4748D" w:rsidRDefault="005B753A" w:rsidP="006B1450">
      <w:pPr>
        <w:pStyle w:val="2"/>
      </w:pPr>
      <w:bookmarkStart w:id="10" w:name="_Toc179883344"/>
      <w:r w:rsidRPr="00A4748D">
        <w:t xml:space="preserve">Модуль А. </w:t>
      </w:r>
      <w:r w:rsidR="00433009">
        <w:t>Комплексная диагностика занимающихся</w:t>
      </w:r>
      <w:r w:rsidRPr="00A4748D">
        <w:t xml:space="preserve"> (инвариант)</w:t>
      </w:r>
      <w:bookmarkEnd w:id="10"/>
    </w:p>
    <w:p w14:paraId="34E35CC5" w14:textId="61314C3E" w:rsidR="00A4748D" w:rsidRPr="00A4748D" w:rsidRDefault="00A4748D" w:rsidP="00A4748D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Время на выполнение модуля: </w:t>
      </w:r>
      <w:r w:rsidRPr="00A4748D">
        <w:rPr>
          <w:rFonts w:ascii="Times New Roman" w:hAnsi="Times New Roman"/>
          <w:sz w:val="28"/>
          <w:szCs w:val="28"/>
        </w:rPr>
        <w:t>3 часа 35 минут</w:t>
      </w:r>
    </w:p>
    <w:p w14:paraId="3D6D509E" w14:textId="77777777" w:rsidR="00A4748D" w:rsidRDefault="005B753A" w:rsidP="00A4748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b/>
          <w:sz w:val="28"/>
          <w:szCs w:val="28"/>
        </w:rPr>
        <w:t>Задание:</w:t>
      </w:r>
      <w:r w:rsidRPr="00A4748D">
        <w:rPr>
          <w:rFonts w:ascii="Times New Roman" w:hAnsi="Times New Roman"/>
          <w:sz w:val="28"/>
          <w:szCs w:val="28"/>
        </w:rPr>
        <w:t xml:space="preserve"> </w:t>
      </w:r>
    </w:p>
    <w:p w14:paraId="26B62A77" w14:textId="5897E98D" w:rsidR="00E77C99" w:rsidRPr="00A4748D" w:rsidRDefault="00723685" w:rsidP="00A4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конкурсантам</w:t>
      </w:r>
      <w:r w:rsidR="005B753A" w:rsidRPr="00A4748D">
        <w:rPr>
          <w:rFonts w:ascii="Times New Roman" w:hAnsi="Times New Roman"/>
          <w:sz w:val="28"/>
          <w:szCs w:val="28"/>
        </w:rPr>
        <w:t xml:space="preserve"> предлагается провести комплексную диагностику группы</w:t>
      </w:r>
      <w:r w:rsidR="00A4748D">
        <w:rPr>
          <w:rFonts w:ascii="Times New Roman" w:hAnsi="Times New Roman"/>
          <w:sz w:val="28"/>
          <w:szCs w:val="28"/>
        </w:rPr>
        <w:t xml:space="preserve"> </w:t>
      </w:r>
      <w:r w:rsidR="005B753A" w:rsidRPr="00A4748D">
        <w:rPr>
          <w:rFonts w:ascii="Times New Roman" w:hAnsi="Times New Roman"/>
          <w:sz w:val="28"/>
          <w:szCs w:val="28"/>
        </w:rPr>
        <w:t xml:space="preserve">из 6 обучающихся старшего школьного возраста для определения следующих параметров: физической подготовленности, состояния здоровья </w:t>
      </w:r>
      <w:r w:rsidR="00A4748D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5B753A" w:rsidRPr="00A4748D">
        <w:rPr>
          <w:rFonts w:ascii="Times New Roman" w:hAnsi="Times New Roman"/>
          <w:sz w:val="28"/>
          <w:szCs w:val="28"/>
        </w:rPr>
        <w:t>и субъективной оценки состояния</w:t>
      </w:r>
      <w:r w:rsidR="00A4748D">
        <w:rPr>
          <w:rFonts w:ascii="Times New Roman" w:hAnsi="Times New Roman"/>
          <w:sz w:val="28"/>
          <w:szCs w:val="28"/>
        </w:rPr>
        <w:t>.</w:t>
      </w:r>
    </w:p>
    <w:p w14:paraId="3587D3EC" w14:textId="6DB22A44" w:rsidR="00E77C99" w:rsidRPr="00A4748D" w:rsidRDefault="005B753A" w:rsidP="00A4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Лимит времени на выполнение задани</w:t>
      </w:r>
      <w:r w:rsidR="00A4748D">
        <w:rPr>
          <w:rFonts w:ascii="Times New Roman" w:hAnsi="Times New Roman"/>
          <w:sz w:val="28"/>
          <w:szCs w:val="28"/>
        </w:rPr>
        <w:t>я направлен на</w:t>
      </w:r>
      <w:r w:rsidRPr="00A4748D">
        <w:rPr>
          <w:rFonts w:ascii="Times New Roman" w:hAnsi="Times New Roman"/>
          <w:sz w:val="28"/>
          <w:szCs w:val="28"/>
        </w:rPr>
        <w:t>:</w:t>
      </w:r>
    </w:p>
    <w:p w14:paraId="11609A50" w14:textId="1892C2A5" w:rsidR="00A4748D" w:rsidRPr="00A4748D" w:rsidRDefault="00A4748D" w:rsidP="00A4748D">
      <w:pPr>
        <w:pStyle w:val="aff0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о</w:t>
      </w:r>
      <w:r w:rsidR="005B753A" w:rsidRPr="00A4748D">
        <w:rPr>
          <w:rFonts w:ascii="Times New Roman" w:hAnsi="Times New Roman"/>
          <w:sz w:val="28"/>
          <w:szCs w:val="28"/>
        </w:rPr>
        <w:t>рганизаци</w:t>
      </w:r>
      <w:r w:rsidRPr="00A4748D">
        <w:rPr>
          <w:rFonts w:ascii="Times New Roman" w:hAnsi="Times New Roman"/>
          <w:sz w:val="28"/>
          <w:szCs w:val="28"/>
        </w:rPr>
        <w:t>ю</w:t>
      </w:r>
      <w:r w:rsidR="005B753A" w:rsidRPr="00A4748D">
        <w:rPr>
          <w:rFonts w:ascii="Times New Roman" w:hAnsi="Times New Roman"/>
          <w:sz w:val="28"/>
          <w:szCs w:val="28"/>
        </w:rPr>
        <w:t xml:space="preserve"> волонтеров, визуальн</w:t>
      </w:r>
      <w:r w:rsidRPr="00A4748D">
        <w:rPr>
          <w:rFonts w:ascii="Times New Roman" w:hAnsi="Times New Roman"/>
          <w:sz w:val="28"/>
          <w:szCs w:val="28"/>
        </w:rPr>
        <w:t>ую</w:t>
      </w:r>
      <w:r w:rsidR="005B753A" w:rsidRPr="00A4748D">
        <w:rPr>
          <w:rFonts w:ascii="Times New Roman" w:hAnsi="Times New Roman"/>
          <w:sz w:val="28"/>
          <w:szCs w:val="28"/>
        </w:rPr>
        <w:t xml:space="preserve"> проверк</w:t>
      </w:r>
      <w:r w:rsidRPr="00A4748D">
        <w:rPr>
          <w:rFonts w:ascii="Times New Roman" w:hAnsi="Times New Roman"/>
          <w:sz w:val="28"/>
          <w:szCs w:val="28"/>
        </w:rPr>
        <w:t>у</w:t>
      </w:r>
      <w:r w:rsidR="005B753A" w:rsidRPr="00A4748D">
        <w:rPr>
          <w:rFonts w:ascii="Times New Roman" w:hAnsi="Times New Roman"/>
          <w:sz w:val="28"/>
          <w:szCs w:val="28"/>
        </w:rPr>
        <w:t xml:space="preserve"> соответствия внешнего вида волонтеров нормам СанПин и технике безопасности (ТБ), подготовк</w:t>
      </w:r>
      <w:r w:rsidRPr="00A4748D">
        <w:rPr>
          <w:rFonts w:ascii="Times New Roman" w:hAnsi="Times New Roman"/>
          <w:sz w:val="28"/>
          <w:szCs w:val="28"/>
        </w:rPr>
        <w:t>у</w:t>
      </w:r>
      <w:r w:rsidR="005B753A" w:rsidRPr="00A4748D">
        <w:rPr>
          <w:rFonts w:ascii="Times New Roman" w:hAnsi="Times New Roman"/>
          <w:sz w:val="28"/>
          <w:szCs w:val="28"/>
        </w:rPr>
        <w:t xml:space="preserve"> площадки и инвентаря для проведения практической части испытания – 5 минут</w:t>
      </w:r>
      <w:r w:rsidR="006C078D">
        <w:rPr>
          <w:rFonts w:ascii="Times New Roman" w:hAnsi="Times New Roman"/>
          <w:sz w:val="28"/>
          <w:szCs w:val="28"/>
        </w:rPr>
        <w:t>;</w:t>
      </w:r>
    </w:p>
    <w:p w14:paraId="47A9614D" w14:textId="6A8B2C31" w:rsidR="00A4748D" w:rsidRPr="00A4748D" w:rsidRDefault="00A4748D" w:rsidP="00A4748D">
      <w:pPr>
        <w:pStyle w:val="aff0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п</w:t>
      </w:r>
      <w:r w:rsidR="005B753A" w:rsidRPr="00A4748D">
        <w:rPr>
          <w:rFonts w:ascii="Times New Roman" w:hAnsi="Times New Roman"/>
          <w:sz w:val="28"/>
          <w:szCs w:val="28"/>
        </w:rPr>
        <w:t>роведение тестирования – 90 минут</w:t>
      </w:r>
      <w:r w:rsidR="006C078D">
        <w:rPr>
          <w:rFonts w:ascii="Times New Roman" w:hAnsi="Times New Roman"/>
          <w:sz w:val="28"/>
          <w:szCs w:val="28"/>
        </w:rPr>
        <w:t>;</w:t>
      </w:r>
    </w:p>
    <w:p w14:paraId="1D0B2214" w14:textId="7C087B7A" w:rsidR="00E77C99" w:rsidRPr="00A4748D" w:rsidRDefault="00A4748D" w:rsidP="00A4748D">
      <w:pPr>
        <w:pStyle w:val="aff0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о</w:t>
      </w:r>
      <w:r w:rsidR="005B753A" w:rsidRPr="00A4748D">
        <w:rPr>
          <w:rFonts w:ascii="Times New Roman" w:hAnsi="Times New Roman"/>
          <w:sz w:val="28"/>
          <w:szCs w:val="28"/>
        </w:rPr>
        <w:t>бработка полученных данных и заполнение протоколов – 120 минут.</w:t>
      </w:r>
    </w:p>
    <w:p w14:paraId="4F2719DA" w14:textId="77777777" w:rsidR="00E77C99" w:rsidRPr="00A4748D" w:rsidRDefault="005B753A" w:rsidP="00A4748D">
      <w:pPr>
        <w:pStyle w:val="aff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4748D">
        <w:rPr>
          <w:rFonts w:ascii="Times New Roman" w:hAnsi="Times New Roman"/>
          <w:b/>
          <w:sz w:val="28"/>
          <w:szCs w:val="28"/>
        </w:rPr>
        <w:t>Выполнение модуля:</w:t>
      </w:r>
    </w:p>
    <w:p w14:paraId="2A17B011" w14:textId="300769EC" w:rsidR="00E77C99" w:rsidRPr="00A4748D" w:rsidRDefault="00A4748D" w:rsidP="00A4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Конкурсант</w:t>
      </w:r>
      <w:r w:rsidR="005B753A" w:rsidRPr="00A4748D">
        <w:rPr>
          <w:rFonts w:ascii="Times New Roman" w:hAnsi="Times New Roman"/>
          <w:sz w:val="28"/>
          <w:szCs w:val="28"/>
        </w:rPr>
        <w:t xml:space="preserve"> проводит подготовительные мероприятия среди волонтеров:</w:t>
      </w:r>
    </w:p>
    <w:p w14:paraId="69CA36EB" w14:textId="77777777" w:rsidR="00E77C99" w:rsidRPr="00A4748D" w:rsidRDefault="005B753A" w:rsidP="00A4748D">
      <w:pPr>
        <w:pStyle w:val="aff0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объяснение цели и задач педагогического тестирования;</w:t>
      </w:r>
    </w:p>
    <w:p w14:paraId="0DA9BECC" w14:textId="77777777" w:rsidR="00E77C99" w:rsidRPr="00A4748D" w:rsidRDefault="005B753A" w:rsidP="00A4748D">
      <w:pPr>
        <w:pStyle w:val="aff0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объяснение последовательности педагогического тестирования в соответствии с составленным планом;</w:t>
      </w:r>
    </w:p>
    <w:p w14:paraId="44096164" w14:textId="77777777" w:rsidR="00E77C99" w:rsidRPr="00A4748D" w:rsidRDefault="005B753A" w:rsidP="00A4748D">
      <w:pPr>
        <w:pStyle w:val="aff0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 xml:space="preserve">проводит инструктаж по технике безопасности при работе на площадке. </w:t>
      </w:r>
    </w:p>
    <w:p w14:paraId="36EA0588" w14:textId="61136EA5" w:rsidR="00E77C99" w:rsidRPr="00A4748D" w:rsidRDefault="00A4748D" w:rsidP="00A4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Конкурсант</w:t>
      </w:r>
      <w:r w:rsidR="005B753A" w:rsidRPr="00A4748D">
        <w:rPr>
          <w:rFonts w:ascii="Times New Roman" w:hAnsi="Times New Roman"/>
          <w:sz w:val="28"/>
          <w:szCs w:val="28"/>
        </w:rPr>
        <w:t xml:space="preserve"> проводит комплексную диагностику состояния занимающихся, состоящую из следующих элементов: </w:t>
      </w:r>
    </w:p>
    <w:p w14:paraId="4AE301D4" w14:textId="77777777" w:rsidR="00E77C99" w:rsidRPr="00A4748D" w:rsidRDefault="005B753A" w:rsidP="00A4748D">
      <w:pPr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A4748D">
        <w:rPr>
          <w:rFonts w:ascii="Times New Roman" w:hAnsi="Times New Roman"/>
          <w:bCs/>
          <w:i/>
          <w:sz w:val="28"/>
          <w:szCs w:val="28"/>
        </w:rPr>
        <w:lastRenderedPageBreak/>
        <w:t>Физическая подготовленность:</w:t>
      </w:r>
    </w:p>
    <w:p w14:paraId="01CA108A" w14:textId="77777777" w:rsidR="00E77C99" w:rsidRPr="00A4748D" w:rsidRDefault="005B753A" w:rsidP="00A4748D">
      <w:pPr>
        <w:pStyle w:val="aff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Частота движений в беге на месте за 10 с. (быстрота);</w:t>
      </w:r>
    </w:p>
    <w:p w14:paraId="3FE92E89" w14:textId="77777777" w:rsidR="00E77C99" w:rsidRPr="00A4748D" w:rsidRDefault="005B753A" w:rsidP="00A4748D">
      <w:pPr>
        <w:pStyle w:val="aff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Сгибание и разгибание рук в упоре лёжа на полу (сила);</w:t>
      </w:r>
    </w:p>
    <w:p w14:paraId="6FAB24A5" w14:textId="77777777" w:rsidR="00E77C99" w:rsidRPr="00A4748D" w:rsidRDefault="005B753A" w:rsidP="00A4748D">
      <w:pPr>
        <w:pStyle w:val="aff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Тест «Аист» (ловкость);</w:t>
      </w:r>
    </w:p>
    <w:p w14:paraId="13A9CDD9" w14:textId="77777777" w:rsidR="00E77C99" w:rsidRPr="00A4748D" w:rsidRDefault="005B753A" w:rsidP="00A4748D">
      <w:pPr>
        <w:pStyle w:val="aff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Наклон вперед, стоя на гимнастической скамейке (гибкость);</w:t>
      </w:r>
    </w:p>
    <w:p w14:paraId="744AB3B4" w14:textId="77777777" w:rsidR="00E77C99" w:rsidRPr="00A4748D" w:rsidRDefault="005B753A" w:rsidP="00A4748D">
      <w:pPr>
        <w:pStyle w:val="aff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Гарвардский степ-тест (выносливость).</w:t>
      </w:r>
    </w:p>
    <w:p w14:paraId="70DCF13B" w14:textId="77777777" w:rsidR="00E77C99" w:rsidRPr="00A4748D" w:rsidRDefault="005B753A" w:rsidP="00A4748D">
      <w:pPr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A4748D">
        <w:rPr>
          <w:rFonts w:ascii="Times New Roman" w:hAnsi="Times New Roman"/>
          <w:bCs/>
          <w:i/>
          <w:sz w:val="28"/>
          <w:szCs w:val="28"/>
        </w:rPr>
        <w:t>Экспресс-оценка физического здоровья по В.П. Петленко:</w:t>
      </w:r>
    </w:p>
    <w:p w14:paraId="671F538D" w14:textId="77777777" w:rsidR="00E77C99" w:rsidRPr="00A4748D" w:rsidRDefault="005B753A" w:rsidP="00A4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1. Измерение массы тела (для определения индекса массы тела);</w:t>
      </w:r>
    </w:p>
    <w:p w14:paraId="37D53073" w14:textId="77777777" w:rsidR="00E77C99" w:rsidRPr="00A4748D" w:rsidRDefault="005B753A" w:rsidP="00A4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2. Спирометрия (для определения жизненного индекса);</w:t>
      </w:r>
    </w:p>
    <w:p w14:paraId="08B078A8" w14:textId="77777777" w:rsidR="00E77C99" w:rsidRPr="00A4748D" w:rsidRDefault="005B753A" w:rsidP="00A4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3. Кистевая динамометрия (для определения силового показателя);</w:t>
      </w:r>
    </w:p>
    <w:p w14:paraId="75118671" w14:textId="77777777" w:rsidR="00E77C99" w:rsidRPr="00A4748D" w:rsidRDefault="005B753A" w:rsidP="00A4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4. Измерение артериального давления и частоты сердечных сокращений (для определения индекса Робинсона);</w:t>
      </w:r>
    </w:p>
    <w:p w14:paraId="3C5F8CD8" w14:textId="77777777" w:rsidR="00E77C99" w:rsidRPr="00A4748D" w:rsidRDefault="005B753A" w:rsidP="00A4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5. Проба Мартине Кушелевского.</w:t>
      </w:r>
    </w:p>
    <w:p w14:paraId="0D307978" w14:textId="467591D2" w:rsidR="00E77C99" w:rsidRPr="00A4748D" w:rsidRDefault="00A4748D" w:rsidP="00A4748D">
      <w:pPr>
        <w:pStyle w:val="aff0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Конкурсант</w:t>
      </w:r>
      <w:r w:rsidR="005B753A" w:rsidRPr="00A4748D">
        <w:rPr>
          <w:rFonts w:ascii="Times New Roman" w:hAnsi="Times New Roman"/>
          <w:sz w:val="28"/>
          <w:szCs w:val="28"/>
        </w:rPr>
        <w:t xml:space="preserve"> сообщает о завершении процедуры тестирования </w:t>
      </w:r>
      <w:r w:rsidR="00723685">
        <w:rPr>
          <w:rFonts w:ascii="Times New Roman" w:hAnsi="Times New Roman"/>
          <w:sz w:val="28"/>
          <w:szCs w:val="28"/>
        </w:rPr>
        <w:t xml:space="preserve">             </w:t>
      </w:r>
      <w:r w:rsidR="005B753A" w:rsidRPr="00A4748D">
        <w:rPr>
          <w:rFonts w:ascii="Times New Roman" w:hAnsi="Times New Roman"/>
          <w:sz w:val="28"/>
          <w:szCs w:val="28"/>
        </w:rPr>
        <w:t>и сообщает волонтерам инструкции по выходу с площадки.</w:t>
      </w:r>
    </w:p>
    <w:p w14:paraId="17B099F5" w14:textId="0A37F9E6" w:rsidR="00E77C99" w:rsidRDefault="00A4748D" w:rsidP="00A4748D">
      <w:pPr>
        <w:pStyle w:val="aff0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Конкурсант</w:t>
      </w:r>
      <w:r w:rsidR="005B753A" w:rsidRPr="00A4748D">
        <w:rPr>
          <w:rFonts w:ascii="Times New Roman" w:hAnsi="Times New Roman"/>
          <w:sz w:val="28"/>
          <w:szCs w:val="28"/>
        </w:rPr>
        <w:t xml:space="preserve"> заполняет протоколы диагностики группы волонтеров (</w:t>
      </w:r>
      <w:r w:rsidR="005B753A" w:rsidRPr="00A4748D">
        <w:rPr>
          <w:rFonts w:ascii="Times New Roman" w:hAnsi="Times New Roman"/>
          <w:i/>
          <w:sz w:val="28"/>
          <w:szCs w:val="28"/>
        </w:rPr>
        <w:t xml:space="preserve">Приложения </w:t>
      </w:r>
      <w:r w:rsidR="005B753A" w:rsidRPr="00A4748D">
        <w:rPr>
          <w:rFonts w:ascii="Times New Roman" w:hAnsi="Times New Roman"/>
          <w:sz w:val="28"/>
          <w:szCs w:val="28"/>
        </w:rPr>
        <w:t xml:space="preserve">5 и 6) и проводит их интерпретацию в соответствии с данными из </w:t>
      </w:r>
      <w:r w:rsidR="005B753A" w:rsidRPr="00A4748D">
        <w:rPr>
          <w:rFonts w:ascii="Times New Roman" w:hAnsi="Times New Roman"/>
          <w:i/>
          <w:sz w:val="28"/>
          <w:szCs w:val="28"/>
        </w:rPr>
        <w:t>Приложения 4</w:t>
      </w:r>
      <w:r w:rsidR="005B753A" w:rsidRPr="00A4748D">
        <w:rPr>
          <w:rFonts w:ascii="Times New Roman" w:hAnsi="Times New Roman"/>
          <w:sz w:val="28"/>
          <w:szCs w:val="28"/>
        </w:rPr>
        <w:t>.</w:t>
      </w:r>
    </w:p>
    <w:p w14:paraId="6D0F09AB" w14:textId="5DD82751" w:rsidR="00E77C99" w:rsidRPr="00A4748D" w:rsidRDefault="005B753A" w:rsidP="00A4748D">
      <w:pPr>
        <w:pStyle w:val="aff0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 xml:space="preserve">По окончанию выполнения задания, </w:t>
      </w:r>
      <w:r w:rsidR="00A4748D">
        <w:rPr>
          <w:rFonts w:ascii="Times New Roman" w:hAnsi="Times New Roman"/>
          <w:sz w:val="28"/>
          <w:szCs w:val="28"/>
        </w:rPr>
        <w:t>конкурсант</w:t>
      </w:r>
      <w:r w:rsidRPr="00A4748D">
        <w:rPr>
          <w:rFonts w:ascii="Times New Roman" w:hAnsi="Times New Roman"/>
          <w:sz w:val="28"/>
          <w:szCs w:val="28"/>
        </w:rPr>
        <w:t xml:space="preserve"> сохраняет заполненные протоколы </w:t>
      </w:r>
      <w:r w:rsidR="00E451CF">
        <w:rPr>
          <w:rFonts w:ascii="Times New Roman" w:hAnsi="Times New Roman"/>
          <w:sz w:val="28"/>
          <w:szCs w:val="28"/>
        </w:rPr>
        <w:t xml:space="preserve">в папке на рабочем столе компьютера. </w:t>
      </w:r>
      <w:r w:rsidR="00E451CF" w:rsidRPr="00E451CF">
        <w:rPr>
          <w:rFonts w:ascii="Times New Roman" w:hAnsi="Times New Roman"/>
          <w:b/>
          <w:sz w:val="28"/>
          <w:szCs w:val="28"/>
        </w:rPr>
        <w:t>Название папки должно содержать наименование модуля и ФИО конкурсанта</w:t>
      </w:r>
      <w:r w:rsidR="00E451CF">
        <w:rPr>
          <w:rFonts w:ascii="Times New Roman" w:hAnsi="Times New Roman"/>
          <w:b/>
          <w:sz w:val="28"/>
          <w:szCs w:val="28"/>
        </w:rPr>
        <w:t>*</w:t>
      </w:r>
    </w:p>
    <w:p w14:paraId="74F2D1C4" w14:textId="02F024F3" w:rsidR="00E77C99" w:rsidRPr="00A4748D" w:rsidRDefault="005B753A" w:rsidP="00A4748D">
      <w:pPr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A4748D">
        <w:rPr>
          <w:rFonts w:ascii="Times New Roman" w:hAnsi="Times New Roman"/>
          <w:bCs/>
          <w:i/>
          <w:sz w:val="28"/>
          <w:szCs w:val="28"/>
        </w:rPr>
        <w:t xml:space="preserve">*в случае, если </w:t>
      </w:r>
      <w:r w:rsidR="00E451CF">
        <w:rPr>
          <w:rFonts w:ascii="Times New Roman" w:hAnsi="Times New Roman"/>
          <w:bCs/>
          <w:i/>
          <w:sz w:val="28"/>
          <w:szCs w:val="28"/>
        </w:rPr>
        <w:t>невозможно опознать материалы модуля, созданные конкурсантом, модуль подлежит обнулени.</w:t>
      </w:r>
    </w:p>
    <w:p w14:paraId="226634BB" w14:textId="77777777" w:rsidR="00E77C99" w:rsidRPr="00A4748D" w:rsidRDefault="00E77C99" w:rsidP="00A4748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AD3E24F" w14:textId="77777777" w:rsidR="00E451CF" w:rsidRDefault="00E451C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493F7CF3" w14:textId="71217951" w:rsidR="00E77C99" w:rsidRPr="00A4748D" w:rsidRDefault="005B753A" w:rsidP="006B1450">
      <w:pPr>
        <w:pStyle w:val="2"/>
      </w:pPr>
      <w:bookmarkStart w:id="11" w:name="_Toc179883345"/>
      <w:r w:rsidRPr="00A4748D">
        <w:lastRenderedPageBreak/>
        <w:t>Модуль Б. Разработка программы дополнительного образования физкультурно-спортивной направленности (</w:t>
      </w:r>
      <w:r w:rsidR="00E4327B">
        <w:t>вариатив</w:t>
      </w:r>
      <w:r w:rsidRPr="00A4748D">
        <w:t>)</w:t>
      </w:r>
      <w:bookmarkEnd w:id="11"/>
    </w:p>
    <w:p w14:paraId="23A96373" w14:textId="42664831" w:rsidR="00E77C99" w:rsidRPr="006C078D" w:rsidRDefault="005B753A" w:rsidP="006C078D">
      <w:pPr>
        <w:spacing w:after="0" w:line="360" w:lineRule="auto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6C078D">
        <w:rPr>
          <w:rFonts w:ascii="Times New Roman" w:hAnsi="Times New Roman"/>
          <w:b/>
          <w:bCs/>
          <w:iCs/>
          <w:sz w:val="28"/>
          <w:szCs w:val="28"/>
        </w:rPr>
        <w:t>Время на выполнение модуля</w:t>
      </w:r>
      <w:r w:rsidR="006C078D">
        <w:rPr>
          <w:rFonts w:ascii="Times New Roman" w:hAnsi="Times New Roman"/>
          <w:iCs/>
          <w:sz w:val="28"/>
          <w:szCs w:val="28"/>
        </w:rPr>
        <w:t>:</w:t>
      </w:r>
      <w:r w:rsidRPr="006C078D">
        <w:rPr>
          <w:rFonts w:ascii="Times New Roman" w:hAnsi="Times New Roman"/>
          <w:iCs/>
          <w:sz w:val="28"/>
          <w:szCs w:val="28"/>
        </w:rPr>
        <w:t xml:space="preserve"> 3 часа 30 минут</w:t>
      </w:r>
    </w:p>
    <w:p w14:paraId="4F34AEDE" w14:textId="77777777" w:rsidR="006C078D" w:rsidRDefault="005B753A" w:rsidP="006C078D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b/>
          <w:sz w:val="28"/>
          <w:szCs w:val="28"/>
        </w:rPr>
        <w:t>Задание:</w:t>
      </w:r>
      <w:r w:rsidRPr="00A4748D">
        <w:rPr>
          <w:rFonts w:ascii="Times New Roman" w:hAnsi="Times New Roman"/>
          <w:sz w:val="28"/>
          <w:szCs w:val="28"/>
        </w:rPr>
        <w:t xml:space="preserve"> </w:t>
      </w:r>
    </w:p>
    <w:p w14:paraId="3458FF35" w14:textId="68EC603B" w:rsidR="00E77C99" w:rsidRPr="00A4748D" w:rsidRDefault="005B753A" w:rsidP="006C078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демонстрация умения разработки рабочей программы дополнительного образования по физической культуре и спорту на основании нормативных документов. Рабочая программа разрабатывается на один учебный год (108 часов/36 недель).</w:t>
      </w:r>
    </w:p>
    <w:p w14:paraId="35D18C0F" w14:textId="77777777" w:rsidR="006C078D" w:rsidRPr="00A4748D" w:rsidRDefault="006C078D" w:rsidP="006C07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Лимит времени на выполнение задани</w:t>
      </w:r>
      <w:r>
        <w:rPr>
          <w:rFonts w:ascii="Times New Roman" w:hAnsi="Times New Roman"/>
          <w:sz w:val="28"/>
          <w:szCs w:val="28"/>
        </w:rPr>
        <w:t>я направлен на</w:t>
      </w:r>
      <w:r w:rsidRPr="00A4748D">
        <w:rPr>
          <w:rFonts w:ascii="Times New Roman" w:hAnsi="Times New Roman"/>
          <w:sz w:val="28"/>
          <w:szCs w:val="28"/>
        </w:rPr>
        <w:t>:</w:t>
      </w:r>
    </w:p>
    <w:p w14:paraId="12B61081" w14:textId="30E0C06F" w:rsidR="00E77C99" w:rsidRPr="006C078D" w:rsidRDefault="006C078D" w:rsidP="006C078D">
      <w:pPr>
        <w:pStyle w:val="aff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078D">
        <w:rPr>
          <w:rFonts w:ascii="Times New Roman" w:hAnsi="Times New Roman"/>
          <w:sz w:val="28"/>
          <w:szCs w:val="28"/>
        </w:rPr>
        <w:t>ра</w:t>
      </w:r>
      <w:r w:rsidR="005B753A" w:rsidRPr="006C078D">
        <w:rPr>
          <w:rFonts w:ascii="Times New Roman" w:hAnsi="Times New Roman"/>
          <w:sz w:val="28"/>
          <w:szCs w:val="28"/>
        </w:rPr>
        <w:t>зработк</w:t>
      </w:r>
      <w:r w:rsidRPr="006C078D">
        <w:rPr>
          <w:rFonts w:ascii="Times New Roman" w:hAnsi="Times New Roman"/>
          <w:sz w:val="28"/>
          <w:szCs w:val="28"/>
        </w:rPr>
        <w:t>у</w:t>
      </w:r>
      <w:r w:rsidR="005B753A" w:rsidRPr="006C078D">
        <w:rPr>
          <w:rFonts w:ascii="Times New Roman" w:hAnsi="Times New Roman"/>
          <w:sz w:val="28"/>
          <w:szCs w:val="28"/>
        </w:rPr>
        <w:t xml:space="preserve"> программы дополнительного образования – 205 минут</w:t>
      </w:r>
      <w:r w:rsidRPr="006C078D">
        <w:rPr>
          <w:rFonts w:ascii="Times New Roman" w:hAnsi="Times New Roman"/>
          <w:sz w:val="28"/>
          <w:szCs w:val="28"/>
        </w:rPr>
        <w:t>;</w:t>
      </w:r>
    </w:p>
    <w:p w14:paraId="6DA3D663" w14:textId="27DF0EC1" w:rsidR="00E77C99" w:rsidRPr="006C078D" w:rsidRDefault="006C078D" w:rsidP="006C078D">
      <w:pPr>
        <w:pStyle w:val="aff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078D">
        <w:rPr>
          <w:rFonts w:ascii="Times New Roman" w:hAnsi="Times New Roman"/>
          <w:sz w:val="28"/>
          <w:szCs w:val="28"/>
        </w:rPr>
        <w:t>п</w:t>
      </w:r>
      <w:r w:rsidR="005B753A" w:rsidRPr="006C078D">
        <w:rPr>
          <w:rFonts w:ascii="Times New Roman" w:hAnsi="Times New Roman"/>
          <w:sz w:val="28"/>
          <w:szCs w:val="28"/>
        </w:rPr>
        <w:t>одготовк</w:t>
      </w:r>
      <w:r w:rsidRPr="006C078D">
        <w:rPr>
          <w:rFonts w:ascii="Times New Roman" w:hAnsi="Times New Roman"/>
          <w:sz w:val="28"/>
          <w:szCs w:val="28"/>
        </w:rPr>
        <w:t>у</w:t>
      </w:r>
      <w:r w:rsidR="005B753A" w:rsidRPr="006C078D">
        <w:rPr>
          <w:rFonts w:ascii="Times New Roman" w:hAnsi="Times New Roman"/>
          <w:sz w:val="28"/>
          <w:szCs w:val="28"/>
        </w:rPr>
        <w:t xml:space="preserve"> документа к сдаче экспертам – 5 минут.</w:t>
      </w:r>
    </w:p>
    <w:p w14:paraId="62D2801A" w14:textId="77777777" w:rsidR="006C078D" w:rsidRDefault="006C078D" w:rsidP="00A4748D">
      <w:pPr>
        <w:pStyle w:val="aff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01099DD" w14:textId="77777777" w:rsidR="006C078D" w:rsidRDefault="006C078D" w:rsidP="00A4748D">
      <w:pPr>
        <w:pStyle w:val="aff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16496A4" w14:textId="40895863" w:rsidR="00E77C99" w:rsidRPr="00723685" w:rsidRDefault="005B753A" w:rsidP="0072368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23685">
        <w:rPr>
          <w:rFonts w:ascii="Times New Roman" w:hAnsi="Times New Roman"/>
          <w:b/>
          <w:sz w:val="28"/>
          <w:szCs w:val="28"/>
        </w:rPr>
        <w:t>Выполнение модуля:</w:t>
      </w:r>
    </w:p>
    <w:p w14:paraId="4AF3E306" w14:textId="77777777" w:rsidR="00E77C99" w:rsidRPr="00A4748D" w:rsidRDefault="005B753A" w:rsidP="006C078D">
      <w:pPr>
        <w:pStyle w:val="aff0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Перед началом выполнения модуля с помощью жеребьевки определяется возраст и вид спорта для дальнейшего составления программы дополнительного образования.</w:t>
      </w:r>
    </w:p>
    <w:p w14:paraId="09594808" w14:textId="3A48CE5F" w:rsidR="00E77C99" w:rsidRPr="00A4748D" w:rsidRDefault="000B77C8" w:rsidP="006C078D">
      <w:pPr>
        <w:pStyle w:val="aff0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Конкурсант</w:t>
      </w:r>
      <w:r w:rsidR="005B753A" w:rsidRPr="00A4748D">
        <w:rPr>
          <w:rFonts w:ascii="Times New Roman" w:hAnsi="Times New Roman"/>
          <w:sz w:val="28"/>
          <w:szCs w:val="28"/>
        </w:rPr>
        <w:t xml:space="preserve"> разрабатывает программу дополнительного образования в соответствии с полученным заданием: конкурсант работает с шаблоном (</w:t>
      </w:r>
      <w:r w:rsidR="005B753A" w:rsidRPr="00A4748D">
        <w:rPr>
          <w:rFonts w:ascii="Times New Roman" w:hAnsi="Times New Roman"/>
          <w:i/>
          <w:sz w:val="28"/>
          <w:szCs w:val="28"/>
        </w:rPr>
        <w:t>Приложение 7</w:t>
      </w:r>
      <w:r w:rsidR="005B753A" w:rsidRPr="00A4748D">
        <w:rPr>
          <w:rFonts w:ascii="Times New Roman" w:hAnsi="Times New Roman"/>
          <w:sz w:val="28"/>
          <w:szCs w:val="28"/>
        </w:rPr>
        <w:t>).</w:t>
      </w:r>
    </w:p>
    <w:p w14:paraId="412D0F22" w14:textId="3725A707" w:rsidR="00E77C99" w:rsidRPr="00A4748D" w:rsidRDefault="005B753A" w:rsidP="006C078D">
      <w:pPr>
        <w:pStyle w:val="aff0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 xml:space="preserve">По окончанию выполнения задания, </w:t>
      </w:r>
      <w:r w:rsidR="00723685">
        <w:rPr>
          <w:rFonts w:ascii="Times New Roman" w:hAnsi="Times New Roman"/>
          <w:sz w:val="28"/>
          <w:szCs w:val="28"/>
        </w:rPr>
        <w:t>конкурсант</w:t>
      </w:r>
      <w:r w:rsidRPr="00A4748D">
        <w:rPr>
          <w:rFonts w:ascii="Times New Roman" w:hAnsi="Times New Roman"/>
          <w:sz w:val="28"/>
          <w:szCs w:val="28"/>
        </w:rPr>
        <w:t xml:space="preserve"> сохраняет файл с разработанной программой на рабочий стол компьютера.</w:t>
      </w:r>
      <w:r w:rsidR="00E451CF">
        <w:rPr>
          <w:rFonts w:ascii="Times New Roman" w:hAnsi="Times New Roman"/>
          <w:sz w:val="28"/>
          <w:szCs w:val="28"/>
        </w:rPr>
        <w:t xml:space="preserve"> </w:t>
      </w:r>
      <w:r w:rsidR="00E451CF" w:rsidRPr="00E451CF">
        <w:rPr>
          <w:rFonts w:ascii="Times New Roman" w:hAnsi="Times New Roman"/>
          <w:b/>
          <w:sz w:val="28"/>
          <w:szCs w:val="28"/>
        </w:rPr>
        <w:t>Название файла должно содержать наименование модуля и ФИО конкурсанта*</w:t>
      </w:r>
    </w:p>
    <w:p w14:paraId="78AA55FA" w14:textId="2E588D22" w:rsidR="00E77C99" w:rsidRPr="006C078D" w:rsidRDefault="00E451CF" w:rsidP="00A4748D">
      <w:pPr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*в случае, если файл назван невозможно опознать, модуль обнуляется</w:t>
      </w:r>
    </w:p>
    <w:p w14:paraId="39B154BA" w14:textId="77777777" w:rsidR="00E77C99" w:rsidRPr="00A4748D" w:rsidRDefault="00E77C99" w:rsidP="00A4748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7F9136C" w14:textId="77777777" w:rsidR="00E451CF" w:rsidRDefault="00E451C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6671C444" w14:textId="0C1475D5" w:rsidR="00E77C99" w:rsidRPr="00A4748D" w:rsidRDefault="005B753A" w:rsidP="006B1450">
      <w:pPr>
        <w:pStyle w:val="2"/>
      </w:pPr>
      <w:bookmarkStart w:id="12" w:name="_Toc179883346"/>
      <w:r w:rsidRPr="00A4748D">
        <w:lastRenderedPageBreak/>
        <w:t>Модуль В. Разработка и проведение основной части урока по физической культуре (инвариант)</w:t>
      </w:r>
      <w:bookmarkEnd w:id="12"/>
    </w:p>
    <w:p w14:paraId="358344B0" w14:textId="798A7685" w:rsidR="00E77C99" w:rsidRPr="00A4748D" w:rsidRDefault="005B753A" w:rsidP="006C078D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C078D">
        <w:rPr>
          <w:rFonts w:ascii="Times New Roman" w:hAnsi="Times New Roman"/>
          <w:b/>
          <w:bCs/>
          <w:iCs/>
          <w:sz w:val="28"/>
          <w:szCs w:val="28"/>
        </w:rPr>
        <w:t>Время на выполнение модуля</w:t>
      </w:r>
      <w:r w:rsidR="006C078D" w:rsidRPr="006C078D">
        <w:rPr>
          <w:rFonts w:ascii="Times New Roman" w:hAnsi="Times New Roman"/>
          <w:b/>
          <w:bCs/>
          <w:iCs/>
          <w:sz w:val="28"/>
          <w:szCs w:val="28"/>
        </w:rPr>
        <w:t>:</w:t>
      </w:r>
      <w:r w:rsidR="00E451CF">
        <w:rPr>
          <w:rFonts w:ascii="Times New Roman" w:hAnsi="Times New Roman"/>
          <w:sz w:val="28"/>
          <w:szCs w:val="28"/>
        </w:rPr>
        <w:t xml:space="preserve"> 2 часа 30</w:t>
      </w:r>
      <w:r w:rsidRPr="00A4748D">
        <w:rPr>
          <w:rFonts w:ascii="Times New Roman" w:hAnsi="Times New Roman"/>
          <w:sz w:val="28"/>
          <w:szCs w:val="28"/>
        </w:rPr>
        <w:t xml:space="preserve"> минут</w:t>
      </w:r>
    </w:p>
    <w:p w14:paraId="00605144" w14:textId="77777777" w:rsidR="006C078D" w:rsidRDefault="005B753A" w:rsidP="006C078D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b/>
          <w:sz w:val="28"/>
          <w:szCs w:val="28"/>
        </w:rPr>
        <w:t>Задание:</w:t>
      </w:r>
      <w:r w:rsidRPr="00A4748D">
        <w:rPr>
          <w:rFonts w:ascii="Times New Roman" w:hAnsi="Times New Roman"/>
          <w:sz w:val="28"/>
          <w:szCs w:val="28"/>
        </w:rPr>
        <w:t xml:space="preserve"> </w:t>
      </w:r>
    </w:p>
    <w:p w14:paraId="07EEE191" w14:textId="1102D1C1" w:rsidR="00E77C99" w:rsidRPr="00A4748D" w:rsidRDefault="006C078D" w:rsidP="006C078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конкурсантам</w:t>
      </w:r>
      <w:r w:rsidR="005B753A" w:rsidRPr="00A4748D">
        <w:rPr>
          <w:rFonts w:ascii="Times New Roman" w:hAnsi="Times New Roman"/>
          <w:sz w:val="28"/>
          <w:szCs w:val="28"/>
        </w:rPr>
        <w:t xml:space="preserve"> </w:t>
      </w:r>
      <w:r w:rsidR="005B753A" w:rsidRPr="00A4748D">
        <w:rPr>
          <w:rFonts w:ascii="Times New Roman" w:hAnsi="Times New Roman"/>
          <w:color w:val="000000" w:themeColor="text1"/>
          <w:sz w:val="28"/>
          <w:szCs w:val="28"/>
        </w:rPr>
        <w:t xml:space="preserve">необходимо подготовить и провести фрагмент основного этапа урока физической культуры для обучающихся 1-11 классов с учетом </w:t>
      </w:r>
      <w:r w:rsidR="00E451CF">
        <w:rPr>
          <w:rFonts w:ascii="Times New Roman" w:hAnsi="Times New Roman"/>
          <w:color w:val="000000" w:themeColor="text1"/>
          <w:sz w:val="28"/>
          <w:szCs w:val="28"/>
        </w:rPr>
        <w:t>данных, полученных при выполнении модуля А и ситуационной задачи, определяющий вид заболевания одного из участников группы.</w:t>
      </w:r>
    </w:p>
    <w:p w14:paraId="3E27744F" w14:textId="77777777" w:rsidR="006C078D" w:rsidRPr="00A4748D" w:rsidRDefault="006C078D" w:rsidP="006C07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Лимит времени на выполнение задани</w:t>
      </w:r>
      <w:r>
        <w:rPr>
          <w:rFonts w:ascii="Times New Roman" w:hAnsi="Times New Roman"/>
          <w:sz w:val="28"/>
          <w:szCs w:val="28"/>
        </w:rPr>
        <w:t>я направлен на</w:t>
      </w:r>
      <w:r w:rsidRPr="00A4748D">
        <w:rPr>
          <w:rFonts w:ascii="Times New Roman" w:hAnsi="Times New Roman"/>
          <w:sz w:val="28"/>
          <w:szCs w:val="28"/>
        </w:rPr>
        <w:t>:</w:t>
      </w:r>
    </w:p>
    <w:p w14:paraId="099CBCF2" w14:textId="72684A8E" w:rsidR="00E77C99" w:rsidRPr="006C078D" w:rsidRDefault="006C078D" w:rsidP="006C078D">
      <w:pPr>
        <w:pStyle w:val="aff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078D">
        <w:rPr>
          <w:rFonts w:ascii="Times New Roman" w:hAnsi="Times New Roman"/>
          <w:sz w:val="28"/>
          <w:szCs w:val="28"/>
        </w:rPr>
        <w:t>п</w:t>
      </w:r>
      <w:r w:rsidR="005B753A" w:rsidRPr="006C078D">
        <w:rPr>
          <w:rFonts w:ascii="Times New Roman" w:hAnsi="Times New Roman"/>
          <w:sz w:val="28"/>
          <w:szCs w:val="28"/>
        </w:rPr>
        <w:t>роектиро</w:t>
      </w:r>
      <w:r w:rsidR="00E451CF">
        <w:rPr>
          <w:rFonts w:ascii="Times New Roman" w:hAnsi="Times New Roman"/>
          <w:sz w:val="28"/>
          <w:szCs w:val="28"/>
        </w:rPr>
        <w:t>вание план-конспекта урока – 12</w:t>
      </w:r>
      <w:r w:rsidR="005B753A" w:rsidRPr="006C078D">
        <w:rPr>
          <w:rFonts w:ascii="Times New Roman" w:hAnsi="Times New Roman"/>
          <w:sz w:val="28"/>
          <w:szCs w:val="28"/>
        </w:rPr>
        <w:t>0 минут</w:t>
      </w:r>
      <w:r w:rsidRPr="006C078D">
        <w:rPr>
          <w:rFonts w:ascii="Times New Roman" w:hAnsi="Times New Roman"/>
          <w:sz w:val="28"/>
          <w:szCs w:val="28"/>
        </w:rPr>
        <w:t>;</w:t>
      </w:r>
    </w:p>
    <w:p w14:paraId="1EE7F492" w14:textId="77777777" w:rsidR="006C078D" w:rsidRDefault="006C078D" w:rsidP="006C078D">
      <w:pPr>
        <w:pStyle w:val="aff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078D">
        <w:rPr>
          <w:rFonts w:ascii="Times New Roman" w:hAnsi="Times New Roman"/>
          <w:sz w:val="28"/>
          <w:szCs w:val="28"/>
        </w:rPr>
        <w:t>о</w:t>
      </w:r>
      <w:r w:rsidR="005B753A" w:rsidRPr="006C078D">
        <w:rPr>
          <w:rFonts w:ascii="Times New Roman" w:hAnsi="Times New Roman"/>
          <w:sz w:val="28"/>
          <w:szCs w:val="28"/>
        </w:rPr>
        <w:t>рганизаци</w:t>
      </w:r>
      <w:r>
        <w:rPr>
          <w:rFonts w:ascii="Times New Roman" w:hAnsi="Times New Roman"/>
          <w:sz w:val="28"/>
          <w:szCs w:val="28"/>
        </w:rPr>
        <w:t>ю</w:t>
      </w:r>
      <w:r w:rsidR="005B753A" w:rsidRPr="006C078D">
        <w:rPr>
          <w:rFonts w:ascii="Times New Roman" w:hAnsi="Times New Roman"/>
          <w:sz w:val="28"/>
          <w:szCs w:val="28"/>
        </w:rPr>
        <w:t xml:space="preserve"> волонтеров, визуальн</w:t>
      </w:r>
      <w:r>
        <w:rPr>
          <w:rFonts w:ascii="Times New Roman" w:hAnsi="Times New Roman"/>
          <w:sz w:val="28"/>
          <w:szCs w:val="28"/>
        </w:rPr>
        <w:t>ую</w:t>
      </w:r>
      <w:r w:rsidR="005B753A" w:rsidRPr="006C078D">
        <w:rPr>
          <w:rFonts w:ascii="Times New Roman" w:hAnsi="Times New Roman"/>
          <w:sz w:val="28"/>
          <w:szCs w:val="28"/>
        </w:rPr>
        <w:t xml:space="preserve"> проверк</w:t>
      </w:r>
      <w:r>
        <w:rPr>
          <w:rFonts w:ascii="Times New Roman" w:hAnsi="Times New Roman"/>
          <w:sz w:val="28"/>
          <w:szCs w:val="28"/>
        </w:rPr>
        <w:t>у</w:t>
      </w:r>
      <w:r w:rsidR="005B753A" w:rsidRPr="006C078D">
        <w:rPr>
          <w:rFonts w:ascii="Times New Roman" w:hAnsi="Times New Roman"/>
          <w:sz w:val="28"/>
          <w:szCs w:val="28"/>
        </w:rPr>
        <w:t xml:space="preserve"> соответствия внешнего вида волонтеров нормам СанПин и </w:t>
      </w:r>
      <w:r>
        <w:rPr>
          <w:rFonts w:ascii="Times New Roman" w:hAnsi="Times New Roman"/>
          <w:sz w:val="28"/>
          <w:szCs w:val="28"/>
        </w:rPr>
        <w:t>охране труда</w:t>
      </w:r>
      <w:r w:rsidR="005B753A" w:rsidRPr="006C078D">
        <w:rPr>
          <w:rFonts w:ascii="Times New Roman" w:hAnsi="Times New Roman"/>
          <w:sz w:val="28"/>
          <w:szCs w:val="28"/>
        </w:rPr>
        <w:t>, подготовк</w:t>
      </w:r>
      <w:r>
        <w:rPr>
          <w:rFonts w:ascii="Times New Roman" w:hAnsi="Times New Roman"/>
          <w:sz w:val="28"/>
          <w:szCs w:val="28"/>
        </w:rPr>
        <w:t>у</w:t>
      </w:r>
      <w:r w:rsidR="005B753A" w:rsidRPr="006C078D">
        <w:rPr>
          <w:rFonts w:ascii="Times New Roman" w:hAnsi="Times New Roman"/>
          <w:sz w:val="28"/>
          <w:szCs w:val="28"/>
        </w:rPr>
        <w:t xml:space="preserve"> площадки и инвентаря для проведения практической части испытания (на 1 </w:t>
      </w:r>
      <w:r>
        <w:rPr>
          <w:rFonts w:ascii="Times New Roman" w:hAnsi="Times New Roman"/>
          <w:sz w:val="28"/>
          <w:szCs w:val="28"/>
        </w:rPr>
        <w:t>конкурсанта</w:t>
      </w:r>
      <w:r w:rsidR="005B753A" w:rsidRPr="006C078D">
        <w:rPr>
          <w:rFonts w:ascii="Times New Roman" w:hAnsi="Times New Roman"/>
          <w:sz w:val="28"/>
          <w:szCs w:val="28"/>
        </w:rPr>
        <w:t>) – 5 минут</w:t>
      </w:r>
      <w:r>
        <w:rPr>
          <w:rFonts w:ascii="Times New Roman" w:hAnsi="Times New Roman"/>
          <w:sz w:val="28"/>
          <w:szCs w:val="28"/>
        </w:rPr>
        <w:t>;</w:t>
      </w:r>
    </w:p>
    <w:p w14:paraId="480C1DC2" w14:textId="439E3C09" w:rsidR="00E77C99" w:rsidRPr="006C078D" w:rsidRDefault="006C078D" w:rsidP="006C078D">
      <w:pPr>
        <w:pStyle w:val="aff0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5B753A" w:rsidRPr="006C078D">
        <w:rPr>
          <w:rFonts w:ascii="Times New Roman" w:hAnsi="Times New Roman"/>
          <w:sz w:val="28"/>
          <w:szCs w:val="28"/>
        </w:rPr>
        <w:t>емонстраци</w:t>
      </w:r>
      <w:r w:rsidRPr="006C078D">
        <w:rPr>
          <w:rFonts w:ascii="Times New Roman" w:hAnsi="Times New Roman"/>
          <w:sz w:val="28"/>
          <w:szCs w:val="28"/>
        </w:rPr>
        <w:t>ю</w:t>
      </w:r>
      <w:r w:rsidR="005B753A" w:rsidRPr="006C078D">
        <w:rPr>
          <w:rFonts w:ascii="Times New Roman" w:hAnsi="Times New Roman"/>
          <w:sz w:val="28"/>
          <w:szCs w:val="28"/>
        </w:rPr>
        <w:t xml:space="preserve"> задания (на 1 </w:t>
      </w:r>
      <w:r w:rsidRPr="006C078D">
        <w:rPr>
          <w:rFonts w:ascii="Times New Roman" w:hAnsi="Times New Roman"/>
          <w:sz w:val="28"/>
          <w:szCs w:val="28"/>
        </w:rPr>
        <w:t>конкурсанта</w:t>
      </w:r>
      <w:r w:rsidR="005B753A" w:rsidRPr="006C078D">
        <w:rPr>
          <w:rFonts w:ascii="Times New Roman" w:hAnsi="Times New Roman"/>
          <w:sz w:val="28"/>
          <w:szCs w:val="28"/>
        </w:rPr>
        <w:t>) – 25 минут.</w:t>
      </w:r>
    </w:p>
    <w:p w14:paraId="13DE7445" w14:textId="53418628" w:rsidR="00E77C99" w:rsidRPr="00A4748D" w:rsidRDefault="005B753A" w:rsidP="00A4748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4748D">
        <w:rPr>
          <w:rFonts w:ascii="Times New Roman" w:hAnsi="Times New Roman"/>
          <w:b/>
          <w:sz w:val="28"/>
          <w:szCs w:val="28"/>
        </w:rPr>
        <w:t>Выполнение модуля:</w:t>
      </w:r>
    </w:p>
    <w:p w14:paraId="581F37E8" w14:textId="77777777" w:rsidR="00E77C99" w:rsidRPr="00A4748D" w:rsidRDefault="005B753A" w:rsidP="006C078D">
      <w:pPr>
        <w:pStyle w:val="aff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Заполнить шаблон (</w:t>
      </w:r>
      <w:r w:rsidRPr="00A4748D">
        <w:rPr>
          <w:rFonts w:ascii="Times New Roman" w:hAnsi="Times New Roman"/>
          <w:i/>
          <w:sz w:val="28"/>
          <w:szCs w:val="28"/>
        </w:rPr>
        <w:t>Приложение 8</w:t>
      </w:r>
      <w:r w:rsidRPr="00A4748D">
        <w:rPr>
          <w:rFonts w:ascii="Times New Roman" w:hAnsi="Times New Roman"/>
          <w:sz w:val="28"/>
          <w:szCs w:val="28"/>
        </w:rPr>
        <w:t>), содержащий технологическую карту фрагмента основного этапа урока по физической культуре, с учетом раздела программы, класса и медицинской группой здоровья;</w:t>
      </w:r>
    </w:p>
    <w:p w14:paraId="40B0AC01" w14:textId="1F5F0CB7" w:rsidR="00E77C99" w:rsidRPr="00A4748D" w:rsidRDefault="00E451CF" w:rsidP="006C078D">
      <w:pPr>
        <w:pStyle w:val="aff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Сохранить разработанные материалы на рабочем столе компьютера в папке с указанием названия модуля и ФИО конкурсанта. ТАП переносит сохраненные материалы на мультимедийное устройство в рабочей зоне, а план-конспекты распечатывает в 4 экземплярах: 1 для конкурсанта и 3 для экспертов.</w:t>
      </w:r>
    </w:p>
    <w:p w14:paraId="54C36B58" w14:textId="77777777" w:rsidR="00E77C99" w:rsidRPr="00A4748D" w:rsidRDefault="005B753A" w:rsidP="006C078D">
      <w:pPr>
        <w:pStyle w:val="aff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 xml:space="preserve">Подобрать инвентарь для проведения фрагмента основного этапа урока по физической культуре в соответствии с разделом программы, классом и медицинской группой здоровья. </w:t>
      </w:r>
    </w:p>
    <w:p w14:paraId="78EC644D" w14:textId="77777777" w:rsidR="00E77C99" w:rsidRPr="00A4748D" w:rsidRDefault="005B753A" w:rsidP="006C078D">
      <w:pPr>
        <w:pStyle w:val="aff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По желанию, отрепетировать выполнение задания без привлечения обучающихся (волонтеров).</w:t>
      </w:r>
    </w:p>
    <w:p w14:paraId="1FD0CAFF" w14:textId="77777777" w:rsidR="00E77C99" w:rsidRPr="00A4748D" w:rsidRDefault="005B753A" w:rsidP="006C078D">
      <w:pPr>
        <w:pStyle w:val="aff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lastRenderedPageBreak/>
        <w:t xml:space="preserve">Подготовить площадку и подобрать инвентарь для проведения урока. </w:t>
      </w:r>
    </w:p>
    <w:p w14:paraId="28085734" w14:textId="77777777" w:rsidR="00E77C99" w:rsidRPr="00A4748D" w:rsidRDefault="005B753A" w:rsidP="006C078D">
      <w:pPr>
        <w:pStyle w:val="aff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 xml:space="preserve">Познакомиться с волонтерами; удостовериться, что их внешний вид соответствует нормам СанПин и ТБ, волонтер (ы) с подготовительной или специальной медицинской группой здоровья находится (-ятся) с </w:t>
      </w:r>
      <w:r w:rsidRPr="00A4748D">
        <w:rPr>
          <w:rFonts w:ascii="Times New Roman" w:hAnsi="Times New Roman"/>
          <w:b/>
          <w:i/>
          <w:sz w:val="28"/>
          <w:szCs w:val="28"/>
        </w:rPr>
        <w:t>отличительным знаком</w:t>
      </w:r>
      <w:r w:rsidRPr="00A4748D">
        <w:rPr>
          <w:rFonts w:ascii="Times New Roman" w:hAnsi="Times New Roman"/>
          <w:sz w:val="28"/>
          <w:szCs w:val="28"/>
        </w:rPr>
        <w:t>.</w:t>
      </w:r>
    </w:p>
    <w:p w14:paraId="63063311" w14:textId="77777777" w:rsidR="00E77C99" w:rsidRPr="00A4748D" w:rsidRDefault="005B753A" w:rsidP="006C078D">
      <w:pPr>
        <w:pStyle w:val="aff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 xml:space="preserve">Ознакомить обучающихся с техникой безопасности, целью и задачами основного этапа урока. </w:t>
      </w:r>
    </w:p>
    <w:p w14:paraId="19D2BE2E" w14:textId="77777777" w:rsidR="00E77C99" w:rsidRPr="00A4748D" w:rsidRDefault="005B753A" w:rsidP="006C078D">
      <w:pPr>
        <w:pStyle w:val="aff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Подготовить необходимый инвентарь и оборудование, удостовериться что оно соответствует требованиям ТБ и СанПин.</w:t>
      </w:r>
    </w:p>
    <w:p w14:paraId="44D69FFC" w14:textId="77777777" w:rsidR="00E77C99" w:rsidRPr="00A4748D" w:rsidRDefault="005B753A" w:rsidP="006C078D">
      <w:pPr>
        <w:pStyle w:val="aff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Сообщить о готовности к демонстрации задания.</w:t>
      </w:r>
    </w:p>
    <w:p w14:paraId="78C46601" w14:textId="77777777" w:rsidR="00E77C99" w:rsidRPr="00A4748D" w:rsidRDefault="005B753A" w:rsidP="006C078D">
      <w:pPr>
        <w:pStyle w:val="aff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Демонстрация задания.</w:t>
      </w:r>
    </w:p>
    <w:p w14:paraId="218A1DF0" w14:textId="77777777" w:rsidR="00E77C99" w:rsidRPr="00A4748D" w:rsidRDefault="00E77C99" w:rsidP="00A4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4C680B3" w14:textId="77777777" w:rsidR="00E451CF" w:rsidRDefault="00E451C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2A47D49D" w14:textId="57C98810" w:rsidR="00E77C99" w:rsidRPr="00A4748D" w:rsidRDefault="005B753A" w:rsidP="006B1450">
      <w:pPr>
        <w:pStyle w:val="2"/>
      </w:pPr>
      <w:bookmarkStart w:id="13" w:name="_Toc179883347"/>
      <w:r w:rsidRPr="00A4748D">
        <w:lastRenderedPageBreak/>
        <w:t>Модуль Г. Подготовка и презентация образовательного проекта в сфере физического воспитания (</w:t>
      </w:r>
      <w:r w:rsidR="00E4327B">
        <w:t>инвариант</w:t>
      </w:r>
      <w:r w:rsidRPr="00A4748D">
        <w:t>)</w:t>
      </w:r>
      <w:bookmarkEnd w:id="13"/>
    </w:p>
    <w:p w14:paraId="20B45717" w14:textId="3A683466" w:rsidR="00E77C99" w:rsidRPr="00A4748D" w:rsidRDefault="005B753A" w:rsidP="006C078D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C078D">
        <w:rPr>
          <w:rFonts w:ascii="Times New Roman" w:hAnsi="Times New Roman"/>
          <w:b/>
          <w:bCs/>
          <w:iCs/>
          <w:sz w:val="28"/>
          <w:szCs w:val="28"/>
        </w:rPr>
        <w:t>Время на выполнение модуля</w:t>
      </w:r>
      <w:r w:rsidR="006C078D" w:rsidRPr="006C078D">
        <w:rPr>
          <w:rFonts w:ascii="Times New Roman" w:hAnsi="Times New Roman"/>
          <w:b/>
          <w:bCs/>
          <w:iCs/>
          <w:sz w:val="28"/>
          <w:szCs w:val="28"/>
        </w:rPr>
        <w:t>:</w:t>
      </w:r>
      <w:r w:rsidR="00E4327B">
        <w:rPr>
          <w:rFonts w:ascii="Times New Roman" w:hAnsi="Times New Roman"/>
          <w:sz w:val="28"/>
          <w:szCs w:val="28"/>
        </w:rPr>
        <w:t xml:space="preserve"> 2</w:t>
      </w:r>
      <w:r w:rsidRPr="00A4748D">
        <w:rPr>
          <w:rFonts w:ascii="Times New Roman" w:hAnsi="Times New Roman"/>
          <w:sz w:val="28"/>
          <w:szCs w:val="28"/>
        </w:rPr>
        <w:t>5 минут</w:t>
      </w:r>
    </w:p>
    <w:p w14:paraId="770F1819" w14:textId="77777777" w:rsidR="006C078D" w:rsidRDefault="005B753A" w:rsidP="00A4748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b/>
          <w:sz w:val="28"/>
          <w:szCs w:val="28"/>
        </w:rPr>
        <w:t>Задания:</w:t>
      </w:r>
      <w:r w:rsidRPr="00A4748D">
        <w:rPr>
          <w:rFonts w:ascii="Times New Roman" w:hAnsi="Times New Roman"/>
          <w:sz w:val="28"/>
          <w:szCs w:val="28"/>
        </w:rPr>
        <w:t xml:space="preserve"> </w:t>
      </w:r>
    </w:p>
    <w:p w14:paraId="417DCED8" w14:textId="444DC86F" w:rsidR="00E77C99" w:rsidRPr="00A4748D" w:rsidRDefault="005B753A" w:rsidP="00A4748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демонстрация умения вести проектную деятельность, направленную на создание образовательного продукта, с учетом предложенной структуры. Материалы задания готовятся конкурсантами самостоятельно за пределами площадки и сдаются главному эксперту</w:t>
      </w:r>
    </w:p>
    <w:p w14:paraId="2E488EAB" w14:textId="191C65C1" w:rsidR="00E77C99" w:rsidRPr="00A4748D" w:rsidRDefault="005B753A" w:rsidP="00A4748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4748D">
        <w:rPr>
          <w:rFonts w:ascii="Times New Roman" w:hAnsi="Times New Roman"/>
          <w:b/>
          <w:sz w:val="28"/>
          <w:szCs w:val="28"/>
        </w:rPr>
        <w:t>Выполнение модуля:</w:t>
      </w:r>
    </w:p>
    <w:p w14:paraId="60DCC5B3" w14:textId="175D70F0" w:rsidR="00E77C99" w:rsidRPr="000B77C8" w:rsidRDefault="005B753A" w:rsidP="000B77C8">
      <w:pPr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6C078D">
        <w:rPr>
          <w:rFonts w:ascii="Times New Roman" w:hAnsi="Times New Roman"/>
          <w:bCs/>
          <w:i/>
          <w:iCs/>
          <w:sz w:val="28"/>
          <w:szCs w:val="28"/>
        </w:rPr>
        <w:t>I этап – подготовка проекта</w:t>
      </w:r>
      <w:r w:rsidR="000B77C8">
        <w:rPr>
          <w:rFonts w:ascii="Times New Roman" w:hAnsi="Times New Roman"/>
          <w:bCs/>
          <w:i/>
          <w:iCs/>
          <w:sz w:val="28"/>
          <w:szCs w:val="28"/>
        </w:rPr>
        <w:t xml:space="preserve">. </w:t>
      </w:r>
      <w:r w:rsidRPr="00A4748D">
        <w:rPr>
          <w:rFonts w:ascii="Times New Roman" w:hAnsi="Times New Roman"/>
          <w:sz w:val="28"/>
          <w:szCs w:val="28"/>
        </w:rPr>
        <w:t xml:space="preserve">На момент публикации конкурсного задания в материалах публикуется </w:t>
      </w:r>
      <w:r w:rsidRPr="00A4748D">
        <w:rPr>
          <w:rFonts w:ascii="Times New Roman" w:hAnsi="Times New Roman"/>
          <w:i/>
          <w:sz w:val="28"/>
          <w:szCs w:val="28"/>
        </w:rPr>
        <w:t xml:space="preserve">Приложение 15, </w:t>
      </w:r>
      <w:r w:rsidRPr="00A4748D">
        <w:rPr>
          <w:rFonts w:ascii="Times New Roman" w:hAnsi="Times New Roman"/>
          <w:sz w:val="28"/>
          <w:szCs w:val="28"/>
        </w:rPr>
        <w:t xml:space="preserve">которое регламентирует структуру проекта, и </w:t>
      </w:r>
      <w:r w:rsidRPr="00A4748D">
        <w:rPr>
          <w:rFonts w:ascii="Times New Roman" w:hAnsi="Times New Roman"/>
          <w:i/>
          <w:sz w:val="28"/>
          <w:szCs w:val="28"/>
        </w:rPr>
        <w:t>Приложение 16</w:t>
      </w:r>
      <w:r w:rsidRPr="00A4748D">
        <w:rPr>
          <w:rFonts w:ascii="Times New Roman" w:hAnsi="Times New Roman"/>
          <w:sz w:val="28"/>
          <w:szCs w:val="28"/>
        </w:rPr>
        <w:t>, которое регламентирует требование к подготовке презентации проекта.</w:t>
      </w:r>
    </w:p>
    <w:p w14:paraId="109949EF" w14:textId="77777777" w:rsidR="00E77C99" w:rsidRPr="00A4748D" w:rsidRDefault="005B753A" w:rsidP="00A4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Главный эксперт при утверждении на роль в рамках Регионального этапа чемпионата разрабатывает тему проекта и не позднее чем за 7 календарных дней до Д+2 рассылает ее вместе с обозначенными выше приложениями конкурсантам. Тема проекта может согласовываться менеджером компетенции.</w:t>
      </w:r>
    </w:p>
    <w:p w14:paraId="63B60A7F" w14:textId="3CEFED09" w:rsidR="00E77C99" w:rsidRPr="00A4748D" w:rsidRDefault="005B753A" w:rsidP="00A4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Конкурсанты до 23:59 дня Д1 должны прислать подготовленные материалы модуля главному</w:t>
      </w:r>
      <w:r w:rsidR="006B1450">
        <w:rPr>
          <w:rFonts w:ascii="Times New Roman" w:hAnsi="Times New Roman"/>
          <w:sz w:val="28"/>
          <w:szCs w:val="28"/>
        </w:rPr>
        <w:t xml:space="preserve"> эксперту на электронную почту:</w:t>
      </w:r>
    </w:p>
    <w:p w14:paraId="59BD9E93" w14:textId="37830463" w:rsidR="00E77C99" w:rsidRPr="006B1450" w:rsidRDefault="005B753A" w:rsidP="00A4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 xml:space="preserve">- </w:t>
      </w:r>
      <w:r w:rsidR="006B1450">
        <w:rPr>
          <w:rFonts w:ascii="Times New Roman" w:hAnsi="Times New Roman"/>
          <w:i/>
          <w:sz w:val="28"/>
          <w:szCs w:val="28"/>
        </w:rPr>
        <w:t>Заполненное Приложение 9 с названием, содержащим ФИО конкурсанта и название модуля</w:t>
      </w:r>
      <w:r w:rsidR="006B1450" w:rsidRPr="006B1450">
        <w:rPr>
          <w:rFonts w:ascii="Times New Roman" w:hAnsi="Times New Roman"/>
          <w:b/>
          <w:i/>
          <w:sz w:val="28"/>
          <w:szCs w:val="28"/>
        </w:rPr>
        <w:t>*</w:t>
      </w:r>
    </w:p>
    <w:p w14:paraId="5A795195" w14:textId="0EF3417B" w:rsidR="00E77C99" w:rsidRDefault="005B753A" w:rsidP="00A4748D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4748D">
        <w:rPr>
          <w:rFonts w:ascii="Times New Roman" w:hAnsi="Times New Roman"/>
          <w:i/>
          <w:sz w:val="28"/>
          <w:szCs w:val="28"/>
        </w:rPr>
        <w:t xml:space="preserve">- </w:t>
      </w:r>
      <w:r w:rsidR="006B1450">
        <w:rPr>
          <w:rFonts w:ascii="Times New Roman" w:hAnsi="Times New Roman"/>
          <w:i/>
          <w:sz w:val="28"/>
          <w:szCs w:val="28"/>
        </w:rPr>
        <w:t>Заполненное Приложение 10 с названием, содержащим ФИО конкурсанта и название модуля</w:t>
      </w:r>
      <w:r w:rsidR="006B1450" w:rsidRPr="006B1450">
        <w:rPr>
          <w:rFonts w:ascii="Times New Roman" w:hAnsi="Times New Roman"/>
          <w:b/>
          <w:i/>
          <w:sz w:val="28"/>
          <w:szCs w:val="28"/>
        </w:rPr>
        <w:t>*</w:t>
      </w:r>
    </w:p>
    <w:p w14:paraId="2523B99E" w14:textId="4A3E0760" w:rsidR="006B1450" w:rsidRPr="006B1450" w:rsidRDefault="006B1450" w:rsidP="00A4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* в случае, если файлы невозможно опознать, модуль подлежит обнулению.</w:t>
      </w:r>
    </w:p>
    <w:p w14:paraId="7B3B9558" w14:textId="77777777" w:rsidR="00E77C99" w:rsidRPr="00A4748D" w:rsidRDefault="005B753A" w:rsidP="00A4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За сохранность и оригинальность материалов главный эксперт несет персональную ответственность. Оценивающие эксперты в праве запросить исходные материалы для сверки оригинальности материалов в случае возникновения спорных ситуаций.</w:t>
      </w:r>
    </w:p>
    <w:p w14:paraId="37DD5777" w14:textId="77777777" w:rsidR="00E77C99" w:rsidRPr="00A4748D" w:rsidRDefault="005B753A" w:rsidP="00A4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lastRenderedPageBreak/>
        <w:t>Данный модуль проводится в день Д+2 и является заключительными в рамках Чемпионата.</w:t>
      </w:r>
    </w:p>
    <w:p w14:paraId="41714BDE" w14:textId="77777777" w:rsidR="00E77C99" w:rsidRPr="00A4748D" w:rsidRDefault="00E77C99" w:rsidP="00A4748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F7EEC62" w14:textId="77777777" w:rsidR="00E77C99" w:rsidRPr="006C078D" w:rsidRDefault="005B753A" w:rsidP="00A4748D">
      <w:pPr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6C078D">
        <w:rPr>
          <w:rFonts w:ascii="Times New Roman" w:hAnsi="Times New Roman"/>
          <w:bCs/>
          <w:i/>
          <w:iCs/>
          <w:sz w:val="28"/>
          <w:szCs w:val="28"/>
        </w:rPr>
        <w:t>II этап – демонстрация материалов</w:t>
      </w:r>
    </w:p>
    <w:p w14:paraId="533F42D1" w14:textId="2FAC0D1B" w:rsidR="00E77C99" w:rsidRPr="00A4748D" w:rsidRDefault="005B753A" w:rsidP="006C078D">
      <w:pPr>
        <w:pStyle w:val="aff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Конкурсант заходит на рабочую площадку и готовит мультимедийную систему для демонст</w:t>
      </w:r>
      <w:r w:rsidR="00E4327B">
        <w:rPr>
          <w:rFonts w:ascii="Times New Roman" w:hAnsi="Times New Roman"/>
          <w:sz w:val="28"/>
          <w:szCs w:val="28"/>
        </w:rPr>
        <w:t xml:space="preserve">рации подготовленных материалов – время на подготовку </w:t>
      </w:r>
      <w:r w:rsidR="00E4327B" w:rsidRPr="00E4327B">
        <w:rPr>
          <w:rFonts w:ascii="Times New Roman" w:hAnsi="Times New Roman"/>
          <w:i/>
          <w:sz w:val="28"/>
          <w:szCs w:val="28"/>
          <w:u w:val="single"/>
        </w:rPr>
        <w:t>5 минут.</w:t>
      </w:r>
    </w:p>
    <w:p w14:paraId="3CF33640" w14:textId="77777777" w:rsidR="00E77C99" w:rsidRPr="00A4748D" w:rsidRDefault="005B753A" w:rsidP="006C078D">
      <w:pPr>
        <w:pStyle w:val="aff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Конкурсант после окончания подготовительных мероприятий сообщает о готовности к демонстрации и по команде экспертов приступает к ней.</w:t>
      </w:r>
    </w:p>
    <w:p w14:paraId="5975056C" w14:textId="1191313C" w:rsidR="00E77C99" w:rsidRPr="00A4748D" w:rsidRDefault="005B753A" w:rsidP="006C078D">
      <w:pPr>
        <w:pStyle w:val="aff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 xml:space="preserve">В течение </w:t>
      </w:r>
      <w:r w:rsidR="00E4327B">
        <w:rPr>
          <w:rFonts w:ascii="Times New Roman" w:hAnsi="Times New Roman"/>
          <w:i/>
          <w:sz w:val="28"/>
          <w:szCs w:val="28"/>
          <w:u w:val="single"/>
        </w:rPr>
        <w:t>15</w:t>
      </w:r>
      <w:r w:rsidRPr="00A4748D">
        <w:rPr>
          <w:rFonts w:ascii="Times New Roman" w:hAnsi="Times New Roman"/>
          <w:i/>
          <w:sz w:val="28"/>
          <w:szCs w:val="28"/>
          <w:u w:val="single"/>
        </w:rPr>
        <w:t xml:space="preserve"> минут</w:t>
      </w:r>
      <w:r w:rsidRPr="00A4748D">
        <w:rPr>
          <w:rFonts w:ascii="Times New Roman" w:hAnsi="Times New Roman"/>
          <w:sz w:val="28"/>
          <w:szCs w:val="28"/>
        </w:rPr>
        <w:t xml:space="preserve"> конкурсант презентует разработанный проект.</w:t>
      </w:r>
    </w:p>
    <w:p w14:paraId="795DE7B5" w14:textId="77777777" w:rsidR="00E77C99" w:rsidRPr="00A4748D" w:rsidRDefault="005B753A" w:rsidP="006C078D">
      <w:pPr>
        <w:pStyle w:val="aff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A4748D">
        <w:rPr>
          <w:rFonts w:ascii="Times New Roman" w:hAnsi="Times New Roman"/>
          <w:sz w:val="28"/>
          <w:szCs w:val="28"/>
        </w:rPr>
        <w:t xml:space="preserve">После окончания презентации эксперты задают вопросы по подготовленному проекту в течение </w:t>
      </w:r>
      <w:r w:rsidRPr="00A4748D">
        <w:rPr>
          <w:rFonts w:ascii="Times New Roman" w:hAnsi="Times New Roman"/>
          <w:i/>
          <w:sz w:val="28"/>
          <w:szCs w:val="28"/>
          <w:u w:val="single"/>
        </w:rPr>
        <w:t>5 минут.</w:t>
      </w:r>
    </w:p>
    <w:p w14:paraId="228F050A" w14:textId="77777777" w:rsidR="00E77C99" w:rsidRPr="00A4748D" w:rsidRDefault="005B753A" w:rsidP="006C078D">
      <w:pPr>
        <w:pStyle w:val="aff0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После завершения ответов на вопросы конкурсант покидает рабочую площадку и уходит в комнату конкурсантов.</w:t>
      </w:r>
    </w:p>
    <w:p w14:paraId="315C2FA6" w14:textId="77777777" w:rsidR="006C078D" w:rsidRDefault="006C078D" w:rsidP="00A4748D">
      <w:pPr>
        <w:pStyle w:val="-2"/>
        <w:spacing w:before="0" w:after="0"/>
        <w:ind w:firstLine="709"/>
        <w:jc w:val="both"/>
        <w:outlineLvl w:val="9"/>
        <w:rPr>
          <w:szCs w:val="28"/>
        </w:rPr>
      </w:pPr>
    </w:p>
    <w:p w14:paraId="719EF20A" w14:textId="77777777" w:rsidR="006B1450" w:rsidRDefault="006B1450">
      <w:pPr>
        <w:rPr>
          <w:rFonts w:ascii="Times New Roman" w:hAnsi="Times New Roman"/>
          <w:b/>
          <w:sz w:val="28"/>
          <w:szCs w:val="28"/>
        </w:rPr>
      </w:pPr>
      <w:r>
        <w:rPr>
          <w:szCs w:val="28"/>
        </w:rPr>
        <w:br w:type="page"/>
      </w:r>
    </w:p>
    <w:p w14:paraId="42EA1A5E" w14:textId="6FF569FB" w:rsidR="00E77C99" w:rsidRDefault="005B753A" w:rsidP="00C10624">
      <w:pPr>
        <w:pStyle w:val="10"/>
        <w:jc w:val="center"/>
      </w:pPr>
      <w:bookmarkStart w:id="14" w:name="_Toc179883348"/>
      <w:r w:rsidRPr="00A4748D">
        <w:lastRenderedPageBreak/>
        <w:t>2. СПЕЦИАЛЬНЫЕ ПРАВИЛА КОМПЕТЕНЦИИ</w:t>
      </w:r>
      <w:bookmarkEnd w:id="14"/>
    </w:p>
    <w:p w14:paraId="34EFBAAB" w14:textId="7D201187" w:rsidR="006B1450" w:rsidRDefault="006B1450" w:rsidP="006B1450">
      <w:pPr>
        <w:pStyle w:val="-2"/>
        <w:spacing w:before="0" w:after="0" w:line="240" w:lineRule="auto"/>
        <w:ind w:firstLine="709"/>
        <w:outlineLvl w:val="9"/>
        <w:rPr>
          <w:szCs w:val="28"/>
        </w:rPr>
      </w:pPr>
    </w:p>
    <w:p w14:paraId="524D6C37" w14:textId="77777777" w:rsidR="006B1450" w:rsidRPr="00A4748D" w:rsidRDefault="006B1450" w:rsidP="006B1450">
      <w:pPr>
        <w:pStyle w:val="-2"/>
        <w:spacing w:before="0" w:after="0" w:line="240" w:lineRule="auto"/>
        <w:ind w:firstLine="709"/>
        <w:outlineLvl w:val="9"/>
        <w:rPr>
          <w:szCs w:val="28"/>
        </w:rPr>
      </w:pPr>
    </w:p>
    <w:p w14:paraId="2A025D92" w14:textId="77777777" w:rsidR="00E77C99" w:rsidRPr="00A4748D" w:rsidRDefault="005B753A" w:rsidP="00A4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С учетом специфики выполнения конкурсного задания компетенции «Технологии физического развития» в компетенции предусмотрены следующие правила:</w:t>
      </w:r>
    </w:p>
    <w:p w14:paraId="37CC6BAD" w14:textId="77777777" w:rsidR="00E77C99" w:rsidRPr="00A4748D" w:rsidRDefault="005B753A" w:rsidP="00A4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В компетенции присутствует система штрафных карточек, которые используются при оценивании выполнении конкурсного задания:</w:t>
      </w:r>
    </w:p>
    <w:p w14:paraId="384BAA2F" w14:textId="77777777" w:rsidR="00E77C99" w:rsidRPr="00A4748D" w:rsidRDefault="005B753A" w:rsidP="00A4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- «Желтая карточка» - поднимается оценивающим экспертом в случае выявления необходимости скорректировать деятельность конкурсанта при демонстрации конкурсного задания. При поднятии карточки эксперт сообщает конкурсанту ошибку и указывает на необходимость ее корректировки.</w:t>
      </w:r>
    </w:p>
    <w:p w14:paraId="49CC9AD9" w14:textId="1075609E" w:rsidR="00E77C99" w:rsidRDefault="005B753A" w:rsidP="00A4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- «Красная карточка» - поднимается оценивающим экспертом в случае выявления грубого нарушения норм техники безопасности при демонстрации конкурсного задания конкурсантом, требующего немедленного исправления. После получения конкурсантом двух «Красных карточек» в рамках одного модуля, конкурсант может быть дисквалифицирован с модуля с последующ</w:t>
      </w:r>
      <w:r w:rsidR="000B77C8">
        <w:rPr>
          <w:rFonts w:ascii="Times New Roman" w:hAnsi="Times New Roman"/>
          <w:sz w:val="28"/>
          <w:szCs w:val="28"/>
        </w:rPr>
        <w:t>и</w:t>
      </w:r>
      <w:r w:rsidRPr="00A4748D">
        <w:rPr>
          <w:rFonts w:ascii="Times New Roman" w:hAnsi="Times New Roman"/>
          <w:sz w:val="28"/>
          <w:szCs w:val="28"/>
        </w:rPr>
        <w:t>м его обнулением по решению совета экспертов во главе с Главным экспертом.</w:t>
      </w:r>
    </w:p>
    <w:p w14:paraId="02083C28" w14:textId="77777777" w:rsidR="006B1450" w:rsidRPr="00A4748D" w:rsidRDefault="006B1450" w:rsidP="00C106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F0BC435" w14:textId="3112F19A" w:rsidR="00E77C99" w:rsidRDefault="005B753A" w:rsidP="00C10624">
      <w:pPr>
        <w:pStyle w:val="10"/>
        <w:spacing w:line="240" w:lineRule="auto"/>
        <w:jc w:val="center"/>
      </w:pPr>
      <w:bookmarkStart w:id="15" w:name="_Toc179883349"/>
      <w:r w:rsidRPr="00A4748D">
        <w:t>2.1. Личный инструмент конкурсанта</w:t>
      </w:r>
      <w:bookmarkEnd w:id="15"/>
    </w:p>
    <w:p w14:paraId="3ECB6CC6" w14:textId="08D35D96" w:rsidR="006B1450" w:rsidRDefault="006B1450" w:rsidP="00C10624">
      <w:pPr>
        <w:pStyle w:val="aff2"/>
        <w:spacing w:before="0" w:after="0" w:line="240" w:lineRule="auto"/>
        <w:rPr>
          <w:szCs w:val="28"/>
        </w:rPr>
      </w:pPr>
    </w:p>
    <w:p w14:paraId="2FB9F8FE" w14:textId="77777777" w:rsidR="006B1450" w:rsidRPr="00A4748D" w:rsidRDefault="006B1450" w:rsidP="006C078D">
      <w:pPr>
        <w:pStyle w:val="aff2"/>
        <w:spacing w:before="0" w:after="0"/>
        <w:rPr>
          <w:szCs w:val="28"/>
        </w:rPr>
      </w:pPr>
    </w:p>
    <w:p w14:paraId="2172DD87" w14:textId="639685A6" w:rsidR="00E77C99" w:rsidRDefault="005B753A" w:rsidP="00A4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Список материалов, оборудования и инструментов, которые конкурсант может или должен привезти с собой на соревнование является определенным и включает в себя спортивную форму, спортивную обувь и свисток.</w:t>
      </w:r>
    </w:p>
    <w:p w14:paraId="20921E1A" w14:textId="77777777" w:rsidR="006B1450" w:rsidRPr="00A4748D" w:rsidRDefault="006B1450" w:rsidP="00C106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06C6B47" w14:textId="77777777" w:rsidR="00C10624" w:rsidRDefault="00C10624">
      <w:pPr>
        <w:rPr>
          <w:rFonts w:ascii="Times New Roman" w:hAnsi="Times New Roman"/>
          <w:b/>
          <w:caps/>
          <w:color w:val="auto"/>
          <w:sz w:val="28"/>
        </w:rPr>
      </w:pPr>
      <w:r>
        <w:br w:type="page"/>
      </w:r>
    </w:p>
    <w:p w14:paraId="0A70085D" w14:textId="4D56A7B3" w:rsidR="006C078D" w:rsidRDefault="00C10624" w:rsidP="00C10624">
      <w:pPr>
        <w:pStyle w:val="10"/>
        <w:spacing w:line="240" w:lineRule="auto"/>
        <w:jc w:val="center"/>
      </w:pPr>
      <w:bookmarkStart w:id="16" w:name="_Toc179883350"/>
      <w:r>
        <w:lastRenderedPageBreak/>
        <w:t xml:space="preserve">2.2. </w:t>
      </w:r>
      <w:r w:rsidR="005B753A" w:rsidRPr="00A4748D">
        <w:t>Материалы, оборудование и инструменты,</w:t>
      </w:r>
      <w:bookmarkEnd w:id="16"/>
    </w:p>
    <w:p w14:paraId="4EA94754" w14:textId="0EF9B3CE" w:rsidR="00E77C99" w:rsidRDefault="005B753A" w:rsidP="00C10624">
      <w:pPr>
        <w:pStyle w:val="10"/>
        <w:spacing w:line="240" w:lineRule="auto"/>
        <w:jc w:val="center"/>
      </w:pPr>
      <w:bookmarkStart w:id="17" w:name="_Toc179883351"/>
      <w:r w:rsidRPr="00A4748D">
        <w:t>запрещенные на площадке</w:t>
      </w:r>
      <w:bookmarkEnd w:id="17"/>
    </w:p>
    <w:p w14:paraId="1C73950B" w14:textId="1C1729A4" w:rsidR="006B1450" w:rsidRDefault="006B1450" w:rsidP="006B1450">
      <w:pPr>
        <w:pStyle w:val="aff2"/>
        <w:spacing w:before="0" w:after="0" w:line="240" w:lineRule="auto"/>
        <w:rPr>
          <w:szCs w:val="28"/>
        </w:rPr>
      </w:pPr>
    </w:p>
    <w:p w14:paraId="3FA54B60" w14:textId="77777777" w:rsidR="006B1450" w:rsidRPr="00A4748D" w:rsidRDefault="006B1450" w:rsidP="00723685">
      <w:pPr>
        <w:pStyle w:val="aff2"/>
        <w:spacing w:before="0" w:after="0"/>
        <w:rPr>
          <w:szCs w:val="28"/>
        </w:rPr>
      </w:pPr>
    </w:p>
    <w:p w14:paraId="4F223FB3" w14:textId="77777777" w:rsidR="00E77C99" w:rsidRPr="00A4748D" w:rsidRDefault="005B753A" w:rsidP="00A4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 xml:space="preserve">Конкурсантам при себе запрещается иметь: </w:t>
      </w:r>
    </w:p>
    <w:p w14:paraId="6FF29C3A" w14:textId="77777777" w:rsidR="00E77C99" w:rsidRPr="00A4748D" w:rsidRDefault="005B753A" w:rsidP="006C078D">
      <w:pPr>
        <w:pStyle w:val="aff0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 xml:space="preserve">средства связи с доступом в сеть «Интернет»; </w:t>
      </w:r>
    </w:p>
    <w:p w14:paraId="496053FB" w14:textId="77777777" w:rsidR="00E77C99" w:rsidRPr="00A4748D" w:rsidRDefault="005B753A" w:rsidP="006C078D">
      <w:pPr>
        <w:pStyle w:val="aff0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 xml:space="preserve">учебно-методические пособия по дисциплинам, связанным с выполнением конкурсного задания; </w:t>
      </w:r>
    </w:p>
    <w:p w14:paraId="0F82A837" w14:textId="77777777" w:rsidR="00E77C99" w:rsidRPr="00A4748D" w:rsidRDefault="005B753A" w:rsidP="006C078D">
      <w:pPr>
        <w:pStyle w:val="aff0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 xml:space="preserve">заранее подготовленные материалы, которые могли бы помочь в выполнении конкурсного задания (план-конспекты уроков, примеры расчетов показателей физической и функциональной подготовленности, статьи и т.д.) за исключением материалов </w:t>
      </w:r>
      <w:r w:rsidRPr="00A4748D">
        <w:rPr>
          <w:rFonts w:ascii="Times New Roman" w:hAnsi="Times New Roman"/>
          <w:b/>
          <w:i/>
          <w:sz w:val="28"/>
          <w:szCs w:val="28"/>
          <w:u w:val="single"/>
        </w:rPr>
        <w:t>Модуля Г</w:t>
      </w:r>
      <w:r w:rsidRPr="00A4748D">
        <w:rPr>
          <w:rFonts w:ascii="Times New Roman" w:hAnsi="Times New Roman"/>
          <w:sz w:val="28"/>
          <w:szCs w:val="28"/>
        </w:rPr>
        <w:t>.</w:t>
      </w:r>
    </w:p>
    <w:p w14:paraId="5DA1D06A" w14:textId="77777777" w:rsidR="00723685" w:rsidRDefault="00723685" w:rsidP="006C078D">
      <w:pPr>
        <w:pStyle w:val="-2"/>
        <w:spacing w:before="0" w:after="0"/>
        <w:outlineLvl w:val="9"/>
        <w:rPr>
          <w:szCs w:val="28"/>
        </w:rPr>
      </w:pPr>
    </w:p>
    <w:p w14:paraId="0BFC3440" w14:textId="77777777" w:rsidR="006B1450" w:rsidRDefault="006B1450">
      <w:pPr>
        <w:rPr>
          <w:rFonts w:ascii="Times New Roman" w:hAnsi="Times New Roman"/>
          <w:b/>
          <w:sz w:val="28"/>
          <w:szCs w:val="28"/>
        </w:rPr>
      </w:pPr>
      <w:r>
        <w:rPr>
          <w:szCs w:val="28"/>
        </w:rPr>
        <w:br w:type="page"/>
      </w:r>
    </w:p>
    <w:p w14:paraId="0BEF4EB8" w14:textId="2BCCE53F" w:rsidR="00E77C99" w:rsidRDefault="005B753A" w:rsidP="00C10624">
      <w:pPr>
        <w:pStyle w:val="10"/>
        <w:spacing w:line="240" w:lineRule="auto"/>
        <w:jc w:val="center"/>
      </w:pPr>
      <w:bookmarkStart w:id="18" w:name="_Toc179883352"/>
      <w:r w:rsidRPr="00A4748D">
        <w:lastRenderedPageBreak/>
        <w:t>3. ПРИЛОЖЕНИЯ</w:t>
      </w:r>
      <w:bookmarkEnd w:id="18"/>
    </w:p>
    <w:p w14:paraId="6E837C8C" w14:textId="26FA6ABA" w:rsidR="00C10624" w:rsidRDefault="00C10624" w:rsidP="00C10624">
      <w:pPr>
        <w:spacing w:line="240" w:lineRule="auto"/>
      </w:pPr>
    </w:p>
    <w:p w14:paraId="6FDD2454" w14:textId="77777777" w:rsidR="00C10624" w:rsidRPr="00C10624" w:rsidRDefault="00C10624" w:rsidP="00C10624"/>
    <w:p w14:paraId="76AB9D4A" w14:textId="3F29B31C" w:rsidR="00E77C99" w:rsidRPr="00A4748D" w:rsidRDefault="005B753A" w:rsidP="006C078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Приложение 1</w:t>
      </w:r>
      <w:r w:rsidR="006C078D">
        <w:rPr>
          <w:rFonts w:ascii="Times New Roman" w:hAnsi="Times New Roman"/>
          <w:sz w:val="28"/>
          <w:szCs w:val="28"/>
        </w:rPr>
        <w:t>.</w:t>
      </w:r>
      <w:r w:rsidRPr="00A4748D">
        <w:rPr>
          <w:rFonts w:ascii="Times New Roman" w:hAnsi="Times New Roman"/>
          <w:sz w:val="28"/>
          <w:szCs w:val="28"/>
        </w:rPr>
        <w:t xml:space="preserve"> Инструкция по заполнению матрицы </w:t>
      </w:r>
      <w:r w:rsidR="000B77C8">
        <w:rPr>
          <w:rFonts w:ascii="Times New Roman" w:hAnsi="Times New Roman"/>
          <w:sz w:val="28"/>
          <w:szCs w:val="28"/>
        </w:rPr>
        <w:t>конкурсного задания.</w:t>
      </w:r>
      <w:r w:rsidRPr="00A4748D">
        <w:rPr>
          <w:rFonts w:ascii="Times New Roman" w:hAnsi="Times New Roman"/>
          <w:sz w:val="28"/>
          <w:szCs w:val="28"/>
        </w:rPr>
        <w:t xml:space="preserve"> </w:t>
      </w:r>
    </w:p>
    <w:p w14:paraId="30BE25C8" w14:textId="6EDDC3E8" w:rsidR="00E77C99" w:rsidRPr="00A4748D" w:rsidRDefault="005B753A" w:rsidP="006C078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Приложение 2</w:t>
      </w:r>
      <w:r w:rsidR="000B77C8">
        <w:rPr>
          <w:rFonts w:ascii="Times New Roman" w:hAnsi="Times New Roman"/>
          <w:sz w:val="28"/>
          <w:szCs w:val="28"/>
        </w:rPr>
        <w:t>.</w:t>
      </w:r>
      <w:r w:rsidRPr="00A4748D">
        <w:rPr>
          <w:rFonts w:ascii="Times New Roman" w:hAnsi="Times New Roman"/>
          <w:sz w:val="28"/>
          <w:szCs w:val="28"/>
        </w:rPr>
        <w:t xml:space="preserve"> Матрица конкурсного задания</w:t>
      </w:r>
      <w:r w:rsidR="000B77C8">
        <w:rPr>
          <w:rFonts w:ascii="Times New Roman" w:hAnsi="Times New Roman"/>
          <w:sz w:val="28"/>
          <w:szCs w:val="28"/>
        </w:rPr>
        <w:t>.</w:t>
      </w:r>
      <w:r w:rsidRPr="00A4748D">
        <w:rPr>
          <w:rFonts w:ascii="Times New Roman" w:hAnsi="Times New Roman"/>
          <w:sz w:val="28"/>
          <w:szCs w:val="28"/>
        </w:rPr>
        <w:t xml:space="preserve"> </w:t>
      </w:r>
    </w:p>
    <w:p w14:paraId="09BC33EA" w14:textId="69DBD86A" w:rsidR="00E77C99" w:rsidRPr="00A4748D" w:rsidRDefault="005B753A" w:rsidP="006C078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Приложение 3</w:t>
      </w:r>
      <w:r w:rsidR="000B77C8">
        <w:rPr>
          <w:rFonts w:ascii="Times New Roman" w:hAnsi="Times New Roman"/>
          <w:sz w:val="28"/>
          <w:szCs w:val="28"/>
        </w:rPr>
        <w:t>.</w:t>
      </w:r>
      <w:r w:rsidRPr="00A4748D">
        <w:rPr>
          <w:rFonts w:ascii="Times New Roman" w:hAnsi="Times New Roman"/>
          <w:sz w:val="28"/>
          <w:szCs w:val="28"/>
        </w:rPr>
        <w:t xml:space="preserve"> Инструкция по охране труда</w:t>
      </w:r>
      <w:r w:rsidR="000B77C8">
        <w:rPr>
          <w:rFonts w:ascii="Times New Roman" w:hAnsi="Times New Roman"/>
          <w:sz w:val="28"/>
          <w:szCs w:val="28"/>
        </w:rPr>
        <w:t>.</w:t>
      </w:r>
    </w:p>
    <w:p w14:paraId="14204BB6" w14:textId="22FF1A92" w:rsidR="00E77C99" w:rsidRPr="00A4748D" w:rsidRDefault="005B753A" w:rsidP="006C078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Приложение 4</w:t>
      </w:r>
      <w:r w:rsidR="000B77C8">
        <w:rPr>
          <w:rFonts w:ascii="Times New Roman" w:hAnsi="Times New Roman"/>
          <w:sz w:val="28"/>
          <w:szCs w:val="28"/>
        </w:rPr>
        <w:t>.</w:t>
      </w:r>
      <w:r w:rsidRPr="00A4748D">
        <w:rPr>
          <w:rFonts w:ascii="Times New Roman" w:hAnsi="Times New Roman"/>
          <w:sz w:val="28"/>
          <w:szCs w:val="28"/>
        </w:rPr>
        <w:t xml:space="preserve"> Инструкция по проведению комплексной диагностики</w:t>
      </w:r>
      <w:r w:rsidR="000B77C8">
        <w:rPr>
          <w:rFonts w:ascii="Times New Roman" w:hAnsi="Times New Roman"/>
          <w:sz w:val="28"/>
          <w:szCs w:val="28"/>
        </w:rPr>
        <w:t>.</w:t>
      </w:r>
    </w:p>
    <w:p w14:paraId="36054555" w14:textId="1E4BBB8B" w:rsidR="00E77C99" w:rsidRPr="00A4748D" w:rsidRDefault="005B753A" w:rsidP="006C078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Приложение 5</w:t>
      </w:r>
      <w:r w:rsidR="000B77C8">
        <w:rPr>
          <w:rFonts w:ascii="Times New Roman" w:hAnsi="Times New Roman"/>
          <w:sz w:val="28"/>
          <w:szCs w:val="28"/>
        </w:rPr>
        <w:t>.</w:t>
      </w:r>
      <w:r w:rsidRPr="00A4748D">
        <w:rPr>
          <w:rFonts w:ascii="Times New Roman" w:hAnsi="Times New Roman"/>
          <w:sz w:val="28"/>
          <w:szCs w:val="28"/>
        </w:rPr>
        <w:t xml:space="preserve"> Форма фиксации результатов комплексной диагностики группы</w:t>
      </w:r>
      <w:r w:rsidR="000B77C8">
        <w:rPr>
          <w:rFonts w:ascii="Times New Roman" w:hAnsi="Times New Roman"/>
          <w:sz w:val="28"/>
          <w:szCs w:val="28"/>
        </w:rPr>
        <w:t>.</w:t>
      </w:r>
    </w:p>
    <w:p w14:paraId="03419AE9" w14:textId="7B0D2F69" w:rsidR="00E77C99" w:rsidRPr="00A4748D" w:rsidRDefault="005B753A" w:rsidP="006C078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Приложение 6</w:t>
      </w:r>
      <w:r w:rsidR="000B77C8">
        <w:rPr>
          <w:rFonts w:ascii="Times New Roman" w:hAnsi="Times New Roman"/>
          <w:sz w:val="28"/>
          <w:szCs w:val="28"/>
        </w:rPr>
        <w:t>.</w:t>
      </w:r>
      <w:r w:rsidRPr="00A4748D">
        <w:rPr>
          <w:rFonts w:ascii="Times New Roman" w:hAnsi="Times New Roman"/>
          <w:sz w:val="28"/>
          <w:szCs w:val="28"/>
        </w:rPr>
        <w:t xml:space="preserve"> Шаблон для заполнения результатов комплексной диагностики группы</w:t>
      </w:r>
      <w:r w:rsidR="000B77C8">
        <w:rPr>
          <w:rFonts w:ascii="Times New Roman" w:hAnsi="Times New Roman"/>
          <w:sz w:val="28"/>
          <w:szCs w:val="28"/>
        </w:rPr>
        <w:t>.</w:t>
      </w:r>
    </w:p>
    <w:p w14:paraId="06E085A2" w14:textId="2E2CDD9B" w:rsidR="00E77C99" w:rsidRPr="00A4748D" w:rsidRDefault="005B753A" w:rsidP="006C078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Приложение 7</w:t>
      </w:r>
      <w:r w:rsidR="000B77C8">
        <w:rPr>
          <w:rFonts w:ascii="Times New Roman" w:hAnsi="Times New Roman"/>
          <w:sz w:val="28"/>
          <w:szCs w:val="28"/>
        </w:rPr>
        <w:t>.</w:t>
      </w:r>
      <w:r w:rsidRPr="00A4748D">
        <w:rPr>
          <w:rFonts w:ascii="Times New Roman" w:hAnsi="Times New Roman"/>
          <w:sz w:val="28"/>
          <w:szCs w:val="28"/>
        </w:rPr>
        <w:t xml:space="preserve"> Шаблон для заполнения индивидуальных данных комплексной диагностики занимающихся</w:t>
      </w:r>
      <w:r w:rsidR="000B77C8">
        <w:rPr>
          <w:rFonts w:ascii="Times New Roman" w:hAnsi="Times New Roman"/>
          <w:sz w:val="28"/>
          <w:szCs w:val="28"/>
        </w:rPr>
        <w:t>.</w:t>
      </w:r>
    </w:p>
    <w:p w14:paraId="6E73590A" w14:textId="32AB6C3E" w:rsidR="00E77C99" w:rsidRPr="00A4748D" w:rsidRDefault="005B753A" w:rsidP="006C078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Приложение 8</w:t>
      </w:r>
      <w:r w:rsidR="000B77C8">
        <w:rPr>
          <w:rFonts w:ascii="Times New Roman" w:hAnsi="Times New Roman"/>
          <w:sz w:val="28"/>
          <w:szCs w:val="28"/>
        </w:rPr>
        <w:t>.</w:t>
      </w:r>
      <w:r w:rsidRPr="00A4748D">
        <w:rPr>
          <w:rFonts w:ascii="Times New Roman" w:hAnsi="Times New Roman"/>
          <w:sz w:val="28"/>
          <w:szCs w:val="28"/>
        </w:rPr>
        <w:t xml:space="preserve"> Шаблон программы дополнительного образования</w:t>
      </w:r>
      <w:r w:rsidR="000B77C8">
        <w:rPr>
          <w:rFonts w:ascii="Times New Roman" w:hAnsi="Times New Roman"/>
          <w:sz w:val="28"/>
          <w:szCs w:val="28"/>
        </w:rPr>
        <w:t>.</w:t>
      </w:r>
    </w:p>
    <w:p w14:paraId="5A2BC683" w14:textId="3F4D2A95" w:rsidR="00E77C99" w:rsidRPr="00A4748D" w:rsidRDefault="005B753A" w:rsidP="006C078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Приложение 9</w:t>
      </w:r>
      <w:r w:rsidR="000B77C8">
        <w:rPr>
          <w:rFonts w:ascii="Times New Roman" w:hAnsi="Times New Roman"/>
          <w:sz w:val="28"/>
          <w:szCs w:val="28"/>
        </w:rPr>
        <w:t>.</w:t>
      </w:r>
      <w:r w:rsidRPr="00A4748D">
        <w:rPr>
          <w:rFonts w:ascii="Times New Roman" w:hAnsi="Times New Roman"/>
          <w:sz w:val="28"/>
          <w:szCs w:val="28"/>
        </w:rPr>
        <w:t xml:space="preserve"> Технологическая карта урока</w:t>
      </w:r>
      <w:r w:rsidR="000B77C8">
        <w:rPr>
          <w:rFonts w:ascii="Times New Roman" w:hAnsi="Times New Roman"/>
          <w:sz w:val="28"/>
          <w:szCs w:val="28"/>
        </w:rPr>
        <w:t>.</w:t>
      </w:r>
    </w:p>
    <w:p w14:paraId="5C6B8440" w14:textId="2DB666B2" w:rsidR="00E77C99" w:rsidRPr="00A4748D" w:rsidRDefault="005B753A" w:rsidP="006C078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748D">
        <w:rPr>
          <w:rFonts w:ascii="Times New Roman" w:hAnsi="Times New Roman"/>
          <w:sz w:val="28"/>
          <w:szCs w:val="28"/>
        </w:rPr>
        <w:t>Приложение 10</w:t>
      </w:r>
      <w:r w:rsidR="00723685">
        <w:rPr>
          <w:rFonts w:ascii="Times New Roman" w:hAnsi="Times New Roman"/>
          <w:sz w:val="28"/>
          <w:szCs w:val="28"/>
        </w:rPr>
        <w:t>.</w:t>
      </w:r>
      <w:r w:rsidRPr="00A4748D">
        <w:rPr>
          <w:rFonts w:ascii="Times New Roman" w:hAnsi="Times New Roman"/>
          <w:sz w:val="28"/>
          <w:szCs w:val="28"/>
        </w:rPr>
        <w:t xml:space="preserve"> Паспорт образовательного проекта</w:t>
      </w:r>
      <w:r w:rsidR="000B77C8">
        <w:rPr>
          <w:rFonts w:ascii="Times New Roman" w:hAnsi="Times New Roman"/>
          <w:sz w:val="28"/>
          <w:szCs w:val="28"/>
        </w:rPr>
        <w:t>.</w:t>
      </w:r>
    </w:p>
    <w:p w14:paraId="388A9F19" w14:textId="498E92C8" w:rsidR="00E77C99" w:rsidRPr="006B1450" w:rsidRDefault="005B753A" w:rsidP="006B145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B1450">
        <w:rPr>
          <w:rFonts w:ascii="Times New Roman" w:hAnsi="Times New Roman"/>
          <w:sz w:val="28"/>
          <w:szCs w:val="28"/>
        </w:rPr>
        <w:t>Приложение 11</w:t>
      </w:r>
      <w:r w:rsidR="000B77C8" w:rsidRPr="006B1450">
        <w:rPr>
          <w:rFonts w:ascii="Times New Roman" w:hAnsi="Times New Roman"/>
          <w:sz w:val="28"/>
          <w:szCs w:val="28"/>
        </w:rPr>
        <w:t>.</w:t>
      </w:r>
      <w:r w:rsidRPr="006B1450">
        <w:rPr>
          <w:rFonts w:ascii="Times New Roman" w:hAnsi="Times New Roman"/>
          <w:sz w:val="28"/>
          <w:szCs w:val="28"/>
        </w:rPr>
        <w:t xml:space="preserve"> Требования к оформлению презентаций и письменного материала</w:t>
      </w:r>
      <w:r w:rsidR="000B77C8" w:rsidRPr="006B1450">
        <w:rPr>
          <w:rFonts w:ascii="Times New Roman" w:hAnsi="Times New Roman"/>
          <w:sz w:val="28"/>
          <w:szCs w:val="28"/>
        </w:rPr>
        <w:t>.</w:t>
      </w:r>
    </w:p>
    <w:sectPr w:rsidR="00E77C99" w:rsidRPr="006B1450" w:rsidSect="006C078D">
      <w:footerReference w:type="default" r:id="rId9"/>
      <w:pgSz w:w="11908" w:h="16848"/>
      <w:pgMar w:top="1134" w:right="850" w:bottom="1134" w:left="1701" w:header="0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0193D1" w14:textId="77777777" w:rsidR="003A6B86" w:rsidRDefault="003A6B86">
      <w:pPr>
        <w:spacing w:after="0" w:line="240" w:lineRule="auto"/>
      </w:pPr>
      <w:r>
        <w:separator/>
      </w:r>
    </w:p>
  </w:endnote>
  <w:endnote w:type="continuationSeparator" w:id="0">
    <w:p w14:paraId="58D9E0B2" w14:textId="77777777" w:rsidR="003A6B86" w:rsidRDefault="003A6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112DF" w14:textId="27D7C429" w:rsidR="00E77C99" w:rsidRPr="006C078D" w:rsidRDefault="005B753A" w:rsidP="006C078D">
    <w:pPr>
      <w:pStyle w:val="affa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3038A5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B800F" w14:textId="77777777" w:rsidR="003A6B86" w:rsidRDefault="003A6B86">
      <w:pPr>
        <w:spacing w:after="0" w:line="240" w:lineRule="auto"/>
      </w:pPr>
      <w:r>
        <w:separator/>
      </w:r>
    </w:p>
  </w:footnote>
  <w:footnote w:type="continuationSeparator" w:id="0">
    <w:p w14:paraId="7DC54BC7" w14:textId="77777777" w:rsidR="003A6B86" w:rsidRDefault="003A6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F0D03"/>
    <w:multiLevelType w:val="multilevel"/>
    <w:tmpl w:val="A3CEBDFA"/>
    <w:lvl w:ilvl="0">
      <w:start w:val="1"/>
      <w:numFmt w:val="bullet"/>
      <w:pStyle w:val="a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5924633"/>
    <w:multiLevelType w:val="multilevel"/>
    <w:tmpl w:val="A32EB128"/>
    <w:lvl w:ilvl="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58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30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74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46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909" w:hanging="360"/>
      </w:pPr>
      <w:rPr>
        <w:rFonts w:ascii="Wingdings" w:hAnsi="Wingdings"/>
      </w:rPr>
    </w:lvl>
  </w:abstractNum>
  <w:abstractNum w:abstractNumId="2" w15:restartNumberingAfterBreak="0">
    <w:nsid w:val="1FEC576F"/>
    <w:multiLevelType w:val="multilevel"/>
    <w:tmpl w:val="EDDA785E"/>
    <w:lvl w:ilvl="0">
      <w:start w:val="1"/>
      <w:numFmt w:val="bullet"/>
      <w:pStyle w:val="a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25CB0435"/>
    <w:multiLevelType w:val="multilevel"/>
    <w:tmpl w:val="059A25AA"/>
    <w:lvl w:ilvl="0">
      <w:start w:val="1"/>
      <w:numFmt w:val="bullet"/>
      <w:lvlText w:val=""/>
      <w:lvlJc w:val="left"/>
      <w:pPr>
        <w:ind w:left="1429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" w15:restartNumberingAfterBreak="0">
    <w:nsid w:val="278963D3"/>
    <w:multiLevelType w:val="multilevel"/>
    <w:tmpl w:val="C81C8E88"/>
    <w:lvl w:ilvl="0">
      <w:start w:val="1"/>
      <w:numFmt w:val="bullet"/>
      <w:pStyle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288D5AC9"/>
    <w:multiLevelType w:val="hybridMultilevel"/>
    <w:tmpl w:val="23FE2CFA"/>
    <w:lvl w:ilvl="0" w:tplc="0444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C72480"/>
    <w:multiLevelType w:val="multilevel"/>
    <w:tmpl w:val="01E2A8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2EAE735E"/>
    <w:multiLevelType w:val="hybridMultilevel"/>
    <w:tmpl w:val="706676D8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DB66B3"/>
    <w:multiLevelType w:val="hybridMultilevel"/>
    <w:tmpl w:val="56546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540063"/>
    <w:multiLevelType w:val="multilevel"/>
    <w:tmpl w:val="F396887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41466104"/>
    <w:multiLevelType w:val="hybridMultilevel"/>
    <w:tmpl w:val="38EAFC1E"/>
    <w:lvl w:ilvl="0" w:tplc="0444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56D2083"/>
    <w:multiLevelType w:val="multilevel"/>
    <w:tmpl w:val="EBF01340"/>
    <w:lvl w:ilvl="0">
      <w:start w:val="1"/>
      <w:numFmt w:val="bullet"/>
      <w:lvlText w:val=""/>
      <w:lvlJc w:val="left"/>
      <w:pPr>
        <w:ind w:left="2149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58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30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74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46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909" w:hanging="360"/>
      </w:pPr>
      <w:rPr>
        <w:rFonts w:ascii="Wingdings" w:hAnsi="Wingdings"/>
      </w:rPr>
    </w:lvl>
  </w:abstractNum>
  <w:abstractNum w:abstractNumId="12" w15:restartNumberingAfterBreak="0">
    <w:nsid w:val="56F67219"/>
    <w:multiLevelType w:val="multilevel"/>
    <w:tmpl w:val="94F4C3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5B3833FD"/>
    <w:multiLevelType w:val="multilevel"/>
    <w:tmpl w:val="49DCE3C6"/>
    <w:lvl w:ilvl="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2869" w:hanging="360"/>
      </w:pPr>
    </w:lvl>
    <w:lvl w:ilvl="2">
      <w:start w:val="1"/>
      <w:numFmt w:val="lowerRoman"/>
      <w:lvlText w:val="%3."/>
      <w:lvlJc w:val="right"/>
      <w:pPr>
        <w:ind w:left="3589" w:hanging="180"/>
      </w:pPr>
    </w:lvl>
    <w:lvl w:ilvl="3">
      <w:start w:val="1"/>
      <w:numFmt w:val="decimal"/>
      <w:lvlText w:val="%4."/>
      <w:lvlJc w:val="left"/>
      <w:pPr>
        <w:ind w:left="4309" w:hanging="360"/>
      </w:pPr>
    </w:lvl>
    <w:lvl w:ilvl="4">
      <w:start w:val="1"/>
      <w:numFmt w:val="lowerLetter"/>
      <w:lvlText w:val="%5."/>
      <w:lvlJc w:val="left"/>
      <w:pPr>
        <w:ind w:left="5029" w:hanging="360"/>
      </w:pPr>
    </w:lvl>
    <w:lvl w:ilvl="5">
      <w:start w:val="1"/>
      <w:numFmt w:val="lowerRoman"/>
      <w:lvlText w:val="%6."/>
      <w:lvlJc w:val="right"/>
      <w:pPr>
        <w:ind w:left="5749" w:hanging="180"/>
      </w:pPr>
    </w:lvl>
    <w:lvl w:ilvl="6">
      <w:start w:val="1"/>
      <w:numFmt w:val="decimal"/>
      <w:lvlText w:val="%7."/>
      <w:lvlJc w:val="left"/>
      <w:pPr>
        <w:ind w:left="6469" w:hanging="360"/>
      </w:pPr>
    </w:lvl>
    <w:lvl w:ilvl="7">
      <w:start w:val="1"/>
      <w:numFmt w:val="lowerLetter"/>
      <w:lvlText w:val="%8."/>
      <w:lvlJc w:val="left"/>
      <w:pPr>
        <w:ind w:left="7189" w:hanging="360"/>
      </w:pPr>
    </w:lvl>
    <w:lvl w:ilvl="8">
      <w:start w:val="1"/>
      <w:numFmt w:val="lowerRoman"/>
      <w:lvlText w:val="%9."/>
      <w:lvlJc w:val="right"/>
      <w:pPr>
        <w:ind w:left="7909" w:hanging="180"/>
      </w:pPr>
    </w:lvl>
  </w:abstractNum>
  <w:abstractNum w:abstractNumId="14" w15:restartNumberingAfterBreak="0">
    <w:nsid w:val="6B6978B9"/>
    <w:multiLevelType w:val="multilevel"/>
    <w:tmpl w:val="6C08F13C"/>
    <w:lvl w:ilvl="0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lvlText w:val=""/>
      <w:lvlJc w:val="left"/>
      <w:pPr>
        <w:ind w:left="2007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5" w15:restartNumberingAfterBreak="0">
    <w:nsid w:val="72C009BC"/>
    <w:multiLevelType w:val="multilevel"/>
    <w:tmpl w:val="20E67AC0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6" w15:restartNumberingAfterBreak="0">
    <w:nsid w:val="73A5575E"/>
    <w:multiLevelType w:val="multilevel"/>
    <w:tmpl w:val="DA4AC23E"/>
    <w:lvl w:ilvl="0">
      <w:start w:val="1"/>
      <w:numFmt w:val="bullet"/>
      <w:lvlText w:val=""/>
      <w:lvlJc w:val="left"/>
      <w:pPr>
        <w:ind w:left="1429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7" w15:restartNumberingAfterBreak="0">
    <w:nsid w:val="75A34C1E"/>
    <w:multiLevelType w:val="multilevel"/>
    <w:tmpl w:val="BE4AC242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8" w15:restartNumberingAfterBreak="0">
    <w:nsid w:val="75EA5066"/>
    <w:multiLevelType w:val="multilevel"/>
    <w:tmpl w:val="20387F66"/>
    <w:lvl w:ilvl="0">
      <w:start w:val="1"/>
      <w:numFmt w:val="bullet"/>
      <w:lvlText w:val=""/>
      <w:lvlJc w:val="left"/>
      <w:pPr>
        <w:ind w:left="5321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604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676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748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820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892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964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1036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11081" w:hanging="360"/>
      </w:pPr>
      <w:rPr>
        <w:rFonts w:ascii="Wingdings" w:hAnsi="Wingdings"/>
      </w:rPr>
    </w:lvl>
  </w:abstractNum>
  <w:abstractNum w:abstractNumId="19" w15:restartNumberingAfterBreak="0">
    <w:nsid w:val="76B24F1F"/>
    <w:multiLevelType w:val="multilevel"/>
    <w:tmpl w:val="193C996A"/>
    <w:lvl w:ilvl="0">
      <w:start w:val="1"/>
      <w:numFmt w:val="bullet"/>
      <w:lvlText w:val=""/>
      <w:lvlJc w:val="left"/>
      <w:pPr>
        <w:ind w:left="2149" w:hanging="360"/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ind w:left="2869" w:hanging="360"/>
      </w:pPr>
    </w:lvl>
    <w:lvl w:ilvl="2">
      <w:start w:val="1"/>
      <w:numFmt w:val="lowerRoman"/>
      <w:lvlText w:val="%3."/>
      <w:lvlJc w:val="right"/>
      <w:pPr>
        <w:ind w:left="3589" w:hanging="180"/>
      </w:pPr>
    </w:lvl>
    <w:lvl w:ilvl="3">
      <w:start w:val="1"/>
      <w:numFmt w:val="decimal"/>
      <w:lvlText w:val="%4."/>
      <w:lvlJc w:val="left"/>
      <w:pPr>
        <w:ind w:left="4309" w:hanging="360"/>
      </w:pPr>
    </w:lvl>
    <w:lvl w:ilvl="4">
      <w:start w:val="1"/>
      <w:numFmt w:val="lowerLetter"/>
      <w:lvlText w:val="%5."/>
      <w:lvlJc w:val="left"/>
      <w:pPr>
        <w:ind w:left="5029" w:hanging="360"/>
      </w:pPr>
    </w:lvl>
    <w:lvl w:ilvl="5">
      <w:start w:val="1"/>
      <w:numFmt w:val="lowerRoman"/>
      <w:lvlText w:val="%6."/>
      <w:lvlJc w:val="right"/>
      <w:pPr>
        <w:ind w:left="5749" w:hanging="180"/>
      </w:pPr>
    </w:lvl>
    <w:lvl w:ilvl="6">
      <w:start w:val="1"/>
      <w:numFmt w:val="decimal"/>
      <w:lvlText w:val="%7."/>
      <w:lvlJc w:val="left"/>
      <w:pPr>
        <w:ind w:left="6469" w:hanging="360"/>
      </w:pPr>
    </w:lvl>
    <w:lvl w:ilvl="7">
      <w:start w:val="1"/>
      <w:numFmt w:val="lowerLetter"/>
      <w:lvlText w:val="%8."/>
      <w:lvlJc w:val="left"/>
      <w:pPr>
        <w:ind w:left="7189" w:hanging="360"/>
      </w:pPr>
    </w:lvl>
    <w:lvl w:ilvl="8">
      <w:start w:val="1"/>
      <w:numFmt w:val="lowerRoman"/>
      <w:lvlText w:val="%9."/>
      <w:lvlJc w:val="right"/>
      <w:pPr>
        <w:ind w:left="7909" w:hanging="180"/>
      </w:pPr>
    </w:lvl>
  </w:abstractNum>
  <w:abstractNum w:abstractNumId="20" w15:restartNumberingAfterBreak="0">
    <w:nsid w:val="781D357F"/>
    <w:multiLevelType w:val="hybridMultilevel"/>
    <w:tmpl w:val="2070B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6A78A9"/>
    <w:multiLevelType w:val="hybridMultilevel"/>
    <w:tmpl w:val="2B385A5C"/>
    <w:lvl w:ilvl="0" w:tplc="4756422E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A7C3064"/>
    <w:multiLevelType w:val="multilevel"/>
    <w:tmpl w:val="5A68CBC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9"/>
  </w:num>
  <w:num w:numId="2">
    <w:abstractNumId w:val="17"/>
  </w:num>
  <w:num w:numId="3">
    <w:abstractNumId w:val="22"/>
  </w:num>
  <w:num w:numId="4">
    <w:abstractNumId w:val="11"/>
  </w:num>
  <w:num w:numId="5">
    <w:abstractNumId w:val="18"/>
  </w:num>
  <w:num w:numId="6">
    <w:abstractNumId w:val="16"/>
  </w:num>
  <w:num w:numId="7">
    <w:abstractNumId w:val="3"/>
  </w:num>
  <w:num w:numId="8">
    <w:abstractNumId w:val="6"/>
  </w:num>
  <w:num w:numId="9">
    <w:abstractNumId w:val="0"/>
  </w:num>
  <w:num w:numId="10">
    <w:abstractNumId w:val="14"/>
  </w:num>
  <w:num w:numId="11">
    <w:abstractNumId w:val="2"/>
  </w:num>
  <w:num w:numId="12">
    <w:abstractNumId w:val="4"/>
  </w:num>
  <w:num w:numId="13">
    <w:abstractNumId w:val="21"/>
  </w:num>
  <w:num w:numId="14">
    <w:abstractNumId w:val="7"/>
  </w:num>
  <w:num w:numId="15">
    <w:abstractNumId w:val="20"/>
  </w:num>
  <w:num w:numId="16">
    <w:abstractNumId w:val="10"/>
  </w:num>
  <w:num w:numId="17">
    <w:abstractNumId w:val="13"/>
  </w:num>
  <w:num w:numId="18">
    <w:abstractNumId w:val="12"/>
  </w:num>
  <w:num w:numId="19">
    <w:abstractNumId w:val="1"/>
  </w:num>
  <w:num w:numId="20">
    <w:abstractNumId w:val="8"/>
  </w:num>
  <w:num w:numId="21">
    <w:abstractNumId w:val="5"/>
  </w:num>
  <w:num w:numId="22">
    <w:abstractNumId w:val="15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C99"/>
    <w:rsid w:val="00081D60"/>
    <w:rsid w:val="000B77C8"/>
    <w:rsid w:val="003038A5"/>
    <w:rsid w:val="003A6B86"/>
    <w:rsid w:val="00433009"/>
    <w:rsid w:val="004C4C17"/>
    <w:rsid w:val="005B753A"/>
    <w:rsid w:val="0069245C"/>
    <w:rsid w:val="006B1450"/>
    <w:rsid w:val="006C078D"/>
    <w:rsid w:val="00723685"/>
    <w:rsid w:val="00A4748D"/>
    <w:rsid w:val="00A71619"/>
    <w:rsid w:val="00C10624"/>
    <w:rsid w:val="00CB17E9"/>
    <w:rsid w:val="00DF7E4A"/>
    <w:rsid w:val="00E4327B"/>
    <w:rsid w:val="00E451CF"/>
    <w:rsid w:val="00E77C99"/>
    <w:rsid w:val="00EC6855"/>
    <w:rsid w:val="00F0692F"/>
    <w:rsid w:val="00FE6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21EBA"/>
  <w15:docId w15:val="{3A8792EE-21D5-492D-AA4E-BFA025EF9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link w:val="1"/>
    <w:qFormat/>
  </w:style>
  <w:style w:type="paragraph" w:styleId="10">
    <w:name w:val="heading 1"/>
    <w:basedOn w:val="a1"/>
    <w:next w:val="a1"/>
    <w:link w:val="11"/>
    <w:uiPriority w:val="9"/>
    <w:qFormat/>
    <w:rsid w:val="006B1450"/>
    <w:pPr>
      <w:keepNext/>
      <w:spacing w:before="240" w:after="120" w:line="360" w:lineRule="auto"/>
      <w:outlineLvl w:val="0"/>
    </w:pPr>
    <w:rPr>
      <w:rFonts w:ascii="Times New Roman" w:hAnsi="Times New Roman"/>
      <w:b/>
      <w:caps/>
      <w:color w:val="auto"/>
      <w:sz w:val="28"/>
    </w:rPr>
  </w:style>
  <w:style w:type="paragraph" w:styleId="2">
    <w:name w:val="heading 2"/>
    <w:basedOn w:val="a1"/>
    <w:next w:val="a1"/>
    <w:link w:val="20"/>
    <w:uiPriority w:val="9"/>
    <w:qFormat/>
    <w:rsid w:val="006B1450"/>
    <w:pPr>
      <w:keepNext/>
      <w:spacing w:before="240" w:after="120" w:line="360" w:lineRule="auto"/>
      <w:jc w:val="center"/>
      <w:outlineLvl w:val="1"/>
    </w:pPr>
    <w:rPr>
      <w:rFonts w:ascii="Times New Roman" w:hAnsi="Times New Roman"/>
      <w:b/>
      <w:sz w:val="28"/>
    </w:rPr>
  </w:style>
  <w:style w:type="paragraph" w:styleId="3">
    <w:name w:val="heading 3"/>
    <w:basedOn w:val="a1"/>
    <w:next w:val="a1"/>
    <w:link w:val="30"/>
    <w:uiPriority w:val="9"/>
    <w:qFormat/>
    <w:pPr>
      <w:keepNext/>
      <w:spacing w:before="120" w:after="0" w:line="360" w:lineRule="auto"/>
      <w:outlineLvl w:val="2"/>
    </w:pPr>
    <w:rPr>
      <w:rFonts w:ascii="Arial" w:hAnsi="Arial"/>
      <w:b/>
    </w:rPr>
  </w:style>
  <w:style w:type="paragraph" w:styleId="4">
    <w:name w:val="heading 4"/>
    <w:basedOn w:val="a1"/>
    <w:next w:val="a1"/>
    <w:link w:val="40"/>
    <w:uiPriority w:val="9"/>
    <w:qFormat/>
    <w:pPr>
      <w:keepNext/>
      <w:widowControl w:val="0"/>
      <w:spacing w:after="0" w:line="360" w:lineRule="auto"/>
      <w:outlineLvl w:val="3"/>
    </w:pPr>
    <w:rPr>
      <w:rFonts w:ascii="Arial" w:hAnsi="Arial"/>
      <w:b/>
      <w:sz w:val="28"/>
    </w:rPr>
  </w:style>
  <w:style w:type="paragraph" w:styleId="5">
    <w:name w:val="heading 5"/>
    <w:basedOn w:val="a1"/>
    <w:next w:val="a1"/>
    <w:link w:val="50"/>
    <w:uiPriority w:val="9"/>
    <w:qFormat/>
    <w:pPr>
      <w:keepNext/>
      <w:widowControl w:val="0"/>
      <w:spacing w:after="0" w:line="360" w:lineRule="auto"/>
      <w:jc w:val="both"/>
      <w:outlineLvl w:val="4"/>
    </w:pPr>
    <w:rPr>
      <w:rFonts w:ascii="Arial" w:hAnsi="Arial"/>
      <w:b/>
      <w:sz w:val="28"/>
    </w:rPr>
  </w:style>
  <w:style w:type="paragraph" w:styleId="6">
    <w:name w:val="heading 6"/>
    <w:basedOn w:val="a1"/>
    <w:next w:val="a1"/>
    <w:link w:val="60"/>
    <w:uiPriority w:val="9"/>
    <w:qFormat/>
    <w:pPr>
      <w:keepNext/>
      <w:widowControl w:val="0"/>
      <w:spacing w:after="58" w:line="360" w:lineRule="auto"/>
      <w:outlineLvl w:val="5"/>
    </w:pPr>
    <w:rPr>
      <w:rFonts w:ascii="Arial" w:hAnsi="Arial"/>
      <w:b/>
      <w:sz w:val="24"/>
    </w:rPr>
  </w:style>
  <w:style w:type="paragraph" w:styleId="7">
    <w:name w:val="heading 7"/>
    <w:basedOn w:val="a1"/>
    <w:next w:val="a1"/>
    <w:link w:val="70"/>
    <w:uiPriority w:val="9"/>
    <w:qFormat/>
    <w:pPr>
      <w:keepNext/>
      <w:widowControl w:val="0"/>
      <w:spacing w:after="0" w:line="360" w:lineRule="auto"/>
      <w:jc w:val="both"/>
      <w:outlineLvl w:val="6"/>
    </w:pPr>
    <w:rPr>
      <w:rFonts w:ascii="Arial" w:hAnsi="Arial"/>
      <w:spacing w:val="-3"/>
      <w:sz w:val="28"/>
    </w:rPr>
  </w:style>
  <w:style w:type="paragraph" w:styleId="8">
    <w:name w:val="heading 8"/>
    <w:basedOn w:val="a1"/>
    <w:next w:val="a1"/>
    <w:link w:val="80"/>
    <w:uiPriority w:val="9"/>
    <w:qFormat/>
    <w:pPr>
      <w:keepNext/>
      <w:widowControl w:val="0"/>
      <w:spacing w:after="0" w:line="360" w:lineRule="auto"/>
      <w:jc w:val="both"/>
      <w:outlineLvl w:val="7"/>
    </w:pPr>
    <w:rPr>
      <w:rFonts w:ascii="Arial" w:hAnsi="Arial"/>
      <w:b/>
      <w:sz w:val="24"/>
    </w:rPr>
  </w:style>
  <w:style w:type="paragraph" w:styleId="9">
    <w:name w:val="heading 9"/>
    <w:basedOn w:val="a1"/>
    <w:next w:val="a1"/>
    <w:link w:val="90"/>
    <w:uiPriority w:val="9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hAnsi="Arial"/>
      <w:sz w:val="24"/>
      <w:u w:val="singl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</w:style>
  <w:style w:type="paragraph" w:styleId="a5">
    <w:name w:val="table of figures"/>
    <w:basedOn w:val="a1"/>
    <w:next w:val="a1"/>
    <w:link w:val="a6"/>
    <w:pPr>
      <w:spacing w:after="0"/>
    </w:pPr>
  </w:style>
  <w:style w:type="character" w:customStyle="1" w:styleId="a6">
    <w:name w:val="Перечень рисунков Знак"/>
    <w:basedOn w:val="1"/>
    <w:link w:val="a5"/>
  </w:style>
  <w:style w:type="paragraph" w:styleId="21">
    <w:name w:val="toc 2"/>
    <w:basedOn w:val="a1"/>
    <w:next w:val="a1"/>
    <w:link w:val="22"/>
    <w:uiPriority w:val="39"/>
    <w:pPr>
      <w:tabs>
        <w:tab w:val="left" w:pos="142"/>
        <w:tab w:val="right" w:leader="dot" w:pos="9639"/>
      </w:tabs>
      <w:spacing w:after="0" w:line="240" w:lineRule="auto"/>
    </w:pPr>
    <w:rPr>
      <w:rFonts w:ascii="Times New Roman" w:hAnsi="Times New Roman"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</w:rPr>
  </w:style>
  <w:style w:type="paragraph" w:customStyle="1" w:styleId="Heading5Char">
    <w:name w:val="Heading 5 Char"/>
    <w:basedOn w:val="12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a2"/>
    <w:link w:val="Heading5Char"/>
    <w:rPr>
      <w:rFonts w:ascii="Arial" w:hAnsi="Arial"/>
      <w:b/>
      <w:sz w:val="24"/>
    </w:rPr>
  </w:style>
  <w:style w:type="paragraph" w:customStyle="1" w:styleId="Heading7Char">
    <w:name w:val="Heading 7 Char"/>
    <w:basedOn w:val="12"/>
    <w:link w:val="Heading7Char0"/>
    <w:rPr>
      <w:rFonts w:ascii="Arial" w:hAnsi="Arial"/>
      <w:b/>
      <w:i/>
    </w:rPr>
  </w:style>
  <w:style w:type="character" w:customStyle="1" w:styleId="Heading7Char0">
    <w:name w:val="Heading 7 Char"/>
    <w:basedOn w:val="a2"/>
    <w:link w:val="Heading7Char"/>
    <w:rPr>
      <w:rFonts w:ascii="Arial" w:hAnsi="Arial"/>
      <w:b/>
      <w:i/>
      <w:sz w:val="22"/>
    </w:rPr>
  </w:style>
  <w:style w:type="paragraph" w:styleId="a7">
    <w:name w:val="TOC Heading"/>
    <w:basedOn w:val="10"/>
    <w:next w:val="a1"/>
    <w:link w:val="a8"/>
    <w:uiPriority w:val="39"/>
    <w:qFormat/>
    <w:pPr>
      <w:keepLines/>
      <w:spacing w:before="480" w:after="0" w:line="276" w:lineRule="auto"/>
      <w:outlineLvl w:val="8"/>
    </w:pPr>
    <w:rPr>
      <w:rFonts w:ascii="Cambria" w:hAnsi="Cambria"/>
      <w:caps w:val="0"/>
      <w:color w:val="365F91"/>
    </w:rPr>
  </w:style>
  <w:style w:type="character" w:customStyle="1" w:styleId="a8">
    <w:name w:val="Заголовок оглавления Знак"/>
    <w:basedOn w:val="11"/>
    <w:link w:val="a7"/>
    <w:rPr>
      <w:rFonts w:ascii="Cambria" w:hAnsi="Cambria"/>
      <w:b/>
      <w:caps w:val="0"/>
      <w:color w:val="365F91"/>
      <w:sz w:val="28"/>
    </w:rPr>
  </w:style>
  <w:style w:type="paragraph" w:styleId="41">
    <w:name w:val="toc 4"/>
    <w:basedOn w:val="a1"/>
    <w:next w:val="a1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</w:style>
  <w:style w:type="paragraph" w:customStyle="1" w:styleId="143">
    <w:name w:val="Основной текст (14)_3"/>
    <w:basedOn w:val="a1"/>
    <w:link w:val="1430"/>
    <w:pPr>
      <w:widowControl w:val="0"/>
      <w:spacing w:after="0" w:line="264" w:lineRule="exact"/>
      <w:ind w:left="600" w:hanging="600"/>
    </w:pPr>
    <w:rPr>
      <w:rFonts w:ascii="Segoe UI" w:hAnsi="Segoe UI"/>
      <w:sz w:val="19"/>
    </w:rPr>
  </w:style>
  <w:style w:type="character" w:customStyle="1" w:styleId="1430">
    <w:name w:val="Основной текст (14)_3"/>
    <w:basedOn w:val="1"/>
    <w:link w:val="143"/>
    <w:rPr>
      <w:rFonts w:ascii="Segoe UI" w:hAnsi="Segoe UI"/>
      <w:sz w:val="19"/>
    </w:rPr>
  </w:style>
  <w:style w:type="character" w:customStyle="1" w:styleId="70">
    <w:name w:val="Заголовок 7 Знак"/>
    <w:basedOn w:val="1"/>
    <w:link w:val="7"/>
    <w:rPr>
      <w:rFonts w:ascii="Arial" w:hAnsi="Arial"/>
      <w:spacing w:val="-3"/>
      <w:sz w:val="28"/>
    </w:rPr>
  </w:style>
  <w:style w:type="paragraph" w:styleId="61">
    <w:name w:val="toc 6"/>
    <w:basedOn w:val="a1"/>
    <w:next w:val="a1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</w:style>
  <w:style w:type="paragraph" w:styleId="71">
    <w:name w:val="toc 7"/>
    <w:basedOn w:val="a1"/>
    <w:next w:val="a1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</w:style>
  <w:style w:type="paragraph" w:customStyle="1" w:styleId="Heading9Char">
    <w:name w:val="Heading 9 Char"/>
    <w:basedOn w:val="12"/>
    <w:link w:val="Heading9Char0"/>
    <w:rPr>
      <w:rFonts w:ascii="Arial" w:hAnsi="Arial"/>
      <w:i/>
      <w:sz w:val="21"/>
    </w:rPr>
  </w:style>
  <w:style w:type="character" w:customStyle="1" w:styleId="Heading9Char0">
    <w:name w:val="Heading 9 Char"/>
    <w:basedOn w:val="a2"/>
    <w:link w:val="Heading9Char"/>
    <w:rPr>
      <w:rFonts w:ascii="Arial" w:hAnsi="Arial"/>
      <w:i/>
      <w:sz w:val="21"/>
    </w:rPr>
  </w:style>
  <w:style w:type="paragraph" w:customStyle="1" w:styleId="a">
    <w:name w:val="!Список с точками"/>
    <w:basedOn w:val="a1"/>
    <w:link w:val="a9"/>
    <w:pPr>
      <w:numPr>
        <w:numId w:val="9"/>
      </w:numPr>
      <w:spacing w:after="0" w:line="360" w:lineRule="auto"/>
      <w:jc w:val="both"/>
    </w:pPr>
    <w:rPr>
      <w:rFonts w:ascii="Times New Roman" w:hAnsi="Times New Roman"/>
    </w:rPr>
  </w:style>
  <w:style w:type="character" w:customStyle="1" w:styleId="a9">
    <w:name w:val="!Список с точками"/>
    <w:basedOn w:val="1"/>
    <w:link w:val="a"/>
    <w:rPr>
      <w:rFonts w:ascii="Times New Roman" w:hAnsi="Times New Roman"/>
    </w:rPr>
  </w:style>
  <w:style w:type="paragraph" w:styleId="aa">
    <w:name w:val="Intense Quote"/>
    <w:basedOn w:val="a1"/>
    <w:next w:val="a1"/>
    <w:link w:val="ab"/>
    <w:pPr>
      <w:ind w:left="720" w:right="720"/>
    </w:pPr>
    <w:rPr>
      <w:i/>
    </w:rPr>
  </w:style>
  <w:style w:type="character" w:customStyle="1" w:styleId="ab">
    <w:name w:val="Выделенная цитата Знак"/>
    <w:basedOn w:val="1"/>
    <w:link w:val="aa"/>
    <w:rPr>
      <w:i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Doctitle">
    <w:name w:val="Doc title"/>
    <w:basedOn w:val="a1"/>
    <w:link w:val="Doctitle0"/>
    <w:pPr>
      <w:spacing w:after="0" w:line="360" w:lineRule="auto"/>
    </w:pPr>
    <w:rPr>
      <w:rFonts w:ascii="Arial" w:hAnsi="Arial"/>
      <w:b/>
      <w:sz w:val="40"/>
    </w:rPr>
  </w:style>
  <w:style w:type="character" w:customStyle="1" w:styleId="Doctitle0">
    <w:name w:val="Doc title"/>
    <w:basedOn w:val="1"/>
    <w:link w:val="Doctitle"/>
    <w:rPr>
      <w:rFonts w:ascii="Arial" w:hAnsi="Arial"/>
      <w:b/>
      <w:sz w:val="40"/>
    </w:rPr>
  </w:style>
  <w:style w:type="paragraph" w:customStyle="1" w:styleId="Endnote">
    <w:name w:val="Endnote"/>
    <w:basedOn w:val="a1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</w:rPr>
  </w:style>
  <w:style w:type="paragraph" w:styleId="ac">
    <w:name w:val="header"/>
    <w:basedOn w:val="a1"/>
    <w:link w:val="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1"/>
    <w:link w:val="ac"/>
  </w:style>
  <w:style w:type="paragraph" w:styleId="ae">
    <w:name w:val="annotation text"/>
    <w:basedOn w:val="a1"/>
    <w:link w:val="af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">
    <w:name w:val="Текст примечания Знак"/>
    <w:basedOn w:val="1"/>
    <w:link w:val="ae"/>
    <w:rPr>
      <w:rFonts w:ascii="Times New Roman" w:hAnsi="Times New Roman"/>
      <w:sz w:val="20"/>
    </w:rPr>
  </w:style>
  <w:style w:type="paragraph" w:customStyle="1" w:styleId="538552DCBB0F4C4BB087ED922D6A6322">
    <w:name w:val="538552DCBB0F4C4BB087ED922D6A6322"/>
    <w:link w:val="538552DCBB0F4C4BB087ED922D6A63220"/>
    <w:pPr>
      <w:spacing w:after="200" w:line="276" w:lineRule="auto"/>
    </w:pPr>
    <w:rPr>
      <w:rFonts w:ascii="Calibri" w:hAnsi="Calibri"/>
    </w:rPr>
  </w:style>
  <w:style w:type="character" w:customStyle="1" w:styleId="538552DCBB0F4C4BB087ED922D6A63220">
    <w:name w:val="538552DCBB0F4C4BB087ED922D6A6322"/>
    <w:link w:val="538552DCBB0F4C4BB087ED922D6A6322"/>
    <w:rPr>
      <w:rFonts w:ascii="Calibri" w:hAnsi="Calibri"/>
    </w:rPr>
  </w:style>
  <w:style w:type="paragraph" w:customStyle="1" w:styleId="FooterChar">
    <w:name w:val="Footer Char"/>
    <w:basedOn w:val="12"/>
    <w:link w:val="FooterChar0"/>
  </w:style>
  <w:style w:type="character" w:customStyle="1" w:styleId="FooterChar0">
    <w:name w:val="Footer Char"/>
    <w:basedOn w:val="a2"/>
    <w:link w:val="FooterChar"/>
  </w:style>
  <w:style w:type="paragraph" w:customStyle="1" w:styleId="13">
    <w:name w:val="Знак сноски1"/>
    <w:link w:val="af0"/>
    <w:rPr>
      <w:vertAlign w:val="superscript"/>
    </w:rPr>
  </w:style>
  <w:style w:type="character" w:styleId="af0">
    <w:name w:val="footnote reference"/>
    <w:link w:val="13"/>
    <w:rPr>
      <w:vertAlign w:val="superscript"/>
    </w:rPr>
  </w:style>
  <w:style w:type="character" w:customStyle="1" w:styleId="90">
    <w:name w:val="Заголовок 9 Знак"/>
    <w:basedOn w:val="1"/>
    <w:link w:val="9"/>
    <w:rPr>
      <w:rFonts w:ascii="Arial" w:hAnsi="Arial"/>
      <w:sz w:val="24"/>
      <w:u w:val="single"/>
    </w:rPr>
  </w:style>
  <w:style w:type="paragraph" w:customStyle="1" w:styleId="14">
    <w:name w:val="Неразрешенное упоминание1"/>
    <w:basedOn w:val="12"/>
    <w:link w:val="15"/>
    <w:rPr>
      <w:color w:val="605E5C"/>
      <w:shd w:val="clear" w:color="auto" w:fill="E1DFDD"/>
    </w:rPr>
  </w:style>
  <w:style w:type="character" w:customStyle="1" w:styleId="15">
    <w:name w:val="Неразрешенное упоминание1"/>
    <w:basedOn w:val="a2"/>
    <w:link w:val="14"/>
    <w:rPr>
      <w:color w:val="605E5C"/>
      <w:shd w:val="clear" w:color="auto" w:fill="E1DFDD"/>
    </w:rPr>
  </w:style>
  <w:style w:type="paragraph" w:customStyle="1" w:styleId="numberedlist">
    <w:name w:val="numbered list"/>
    <w:basedOn w:val="bullet"/>
    <w:link w:val="numberedlist0"/>
  </w:style>
  <w:style w:type="character" w:customStyle="1" w:styleId="numberedlist0">
    <w:name w:val="numbered list"/>
    <w:basedOn w:val="bullet0"/>
    <w:link w:val="numberedlist"/>
    <w:rPr>
      <w:rFonts w:ascii="Arial" w:hAnsi="Arial"/>
    </w:rPr>
  </w:style>
  <w:style w:type="paragraph" w:customStyle="1" w:styleId="Docsubtitle2">
    <w:name w:val="Doc subtitle2"/>
    <w:basedOn w:val="a1"/>
    <w:link w:val="Docsubtitle20"/>
    <w:pPr>
      <w:spacing w:after="0" w:line="360" w:lineRule="auto"/>
    </w:pPr>
    <w:rPr>
      <w:rFonts w:ascii="Arial" w:hAnsi="Arial"/>
      <w:sz w:val="28"/>
    </w:rPr>
  </w:style>
  <w:style w:type="character" w:customStyle="1" w:styleId="Docsubtitle20">
    <w:name w:val="Doc subtitle2"/>
    <w:basedOn w:val="1"/>
    <w:link w:val="Docsubtitle2"/>
    <w:rPr>
      <w:rFonts w:ascii="Arial" w:hAnsi="Arial"/>
      <w:sz w:val="28"/>
    </w:rPr>
  </w:style>
  <w:style w:type="paragraph" w:customStyle="1" w:styleId="16">
    <w:name w:val="Просмотренная гиперссылка1"/>
    <w:link w:val="af1"/>
    <w:rPr>
      <w:color w:val="800080"/>
      <w:u w:val="single"/>
    </w:rPr>
  </w:style>
  <w:style w:type="character" w:styleId="af1">
    <w:name w:val="FollowedHyperlink"/>
    <w:link w:val="16"/>
    <w:rPr>
      <w:color w:val="800080"/>
      <w:u w:val="single"/>
    </w:rPr>
  </w:style>
  <w:style w:type="paragraph" w:customStyle="1" w:styleId="-2">
    <w:name w:val="!заголовок-2"/>
    <w:basedOn w:val="2"/>
    <w:link w:val="-20"/>
  </w:style>
  <w:style w:type="character" w:customStyle="1" w:styleId="-20">
    <w:name w:val="!заголовок-2"/>
    <w:basedOn w:val="20"/>
    <w:link w:val="-2"/>
    <w:rPr>
      <w:rFonts w:ascii="Times New Roman" w:hAnsi="Times New Roman"/>
      <w:b/>
      <w:sz w:val="28"/>
    </w:rPr>
  </w:style>
  <w:style w:type="paragraph" w:customStyle="1" w:styleId="17">
    <w:name w:val="Номер страницы1"/>
    <w:link w:val="af2"/>
    <w:rPr>
      <w:rFonts w:ascii="Arial" w:hAnsi="Arial"/>
      <w:sz w:val="16"/>
    </w:rPr>
  </w:style>
  <w:style w:type="character" w:styleId="af2">
    <w:name w:val="page number"/>
    <w:link w:val="17"/>
    <w:rPr>
      <w:rFonts w:ascii="Arial" w:hAnsi="Arial"/>
      <w:sz w:val="16"/>
    </w:rPr>
  </w:style>
  <w:style w:type="paragraph" w:customStyle="1" w:styleId="ListaBlack">
    <w:name w:val="Lista Black"/>
    <w:basedOn w:val="af3"/>
    <w:link w:val="ListaBlack0"/>
    <w:pPr>
      <w:keepNext/>
      <w:numPr>
        <w:numId w:val="10"/>
      </w:numPr>
      <w:spacing w:after="120" w:line="240" w:lineRule="auto"/>
      <w:jc w:val="left"/>
    </w:pPr>
    <w:rPr>
      <w:rFonts w:ascii="Calibri" w:hAnsi="Calibri"/>
      <w:sz w:val="20"/>
    </w:rPr>
  </w:style>
  <w:style w:type="character" w:customStyle="1" w:styleId="ListaBlack0">
    <w:name w:val="Lista Black"/>
    <w:basedOn w:val="af4"/>
    <w:link w:val="ListaBlack"/>
    <w:rPr>
      <w:rFonts w:ascii="Calibri" w:hAnsi="Calibri"/>
      <w:sz w:val="20"/>
    </w:rPr>
  </w:style>
  <w:style w:type="paragraph" w:customStyle="1" w:styleId="23">
    <w:name w:val="Неразрешенное упоминание2"/>
    <w:basedOn w:val="12"/>
    <w:link w:val="24"/>
    <w:rPr>
      <w:color w:val="605E5C"/>
      <w:shd w:val="clear" w:color="auto" w:fill="E1DFDD"/>
    </w:rPr>
  </w:style>
  <w:style w:type="character" w:customStyle="1" w:styleId="24">
    <w:name w:val="Неразрешенное упоминание2"/>
    <w:basedOn w:val="a2"/>
    <w:link w:val="23"/>
    <w:rPr>
      <w:color w:val="605E5C"/>
      <w:shd w:val="clear" w:color="auto" w:fill="E1DFDD"/>
    </w:rPr>
  </w:style>
  <w:style w:type="paragraph" w:customStyle="1" w:styleId="af5">
    <w:name w:val="Базовый"/>
    <w:link w:val="af6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af6">
    <w:name w:val="Базовый"/>
    <w:link w:val="af5"/>
    <w:rPr>
      <w:rFonts w:ascii="Times New Roman" w:hAnsi="Times New Roman"/>
      <w:sz w:val="24"/>
    </w:rPr>
  </w:style>
  <w:style w:type="paragraph" w:customStyle="1" w:styleId="18">
    <w:name w:val="Знак концевой сноски1"/>
    <w:basedOn w:val="12"/>
    <w:link w:val="af7"/>
    <w:rPr>
      <w:vertAlign w:val="superscript"/>
    </w:rPr>
  </w:style>
  <w:style w:type="character" w:styleId="af7">
    <w:name w:val="endnote reference"/>
    <w:basedOn w:val="a2"/>
    <w:link w:val="18"/>
    <w:rPr>
      <w:vertAlign w:val="superscript"/>
    </w:rPr>
  </w:style>
  <w:style w:type="paragraph" w:styleId="25">
    <w:name w:val="Body Text Indent 2"/>
    <w:basedOn w:val="a1"/>
    <w:link w:val="26"/>
    <w:pPr>
      <w:spacing w:after="0" w:line="360" w:lineRule="auto"/>
      <w:ind w:left="720"/>
    </w:pPr>
    <w:rPr>
      <w:rFonts w:ascii="Arial" w:hAnsi="Arial"/>
      <w:sz w:val="24"/>
    </w:rPr>
  </w:style>
  <w:style w:type="character" w:customStyle="1" w:styleId="26">
    <w:name w:val="Основной текст с отступом 2 Знак"/>
    <w:basedOn w:val="1"/>
    <w:link w:val="25"/>
    <w:rPr>
      <w:rFonts w:ascii="Arial" w:hAnsi="Arial"/>
      <w:sz w:val="24"/>
    </w:rPr>
  </w:style>
  <w:style w:type="paragraph" w:customStyle="1" w:styleId="Heading1Char">
    <w:name w:val="Heading 1 Char"/>
    <w:basedOn w:val="12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a2"/>
    <w:link w:val="Heading1Char"/>
    <w:rPr>
      <w:rFonts w:ascii="Arial" w:hAnsi="Arial"/>
      <w:sz w:val="40"/>
    </w:rPr>
  </w:style>
  <w:style w:type="paragraph" w:customStyle="1" w:styleId="af8">
    <w:name w:val="выделение цвет"/>
    <w:basedOn w:val="a1"/>
    <w:link w:val="af9"/>
    <w:pPr>
      <w:spacing w:after="0" w:line="360" w:lineRule="auto"/>
      <w:jc w:val="both"/>
    </w:pPr>
    <w:rPr>
      <w:rFonts w:ascii="Times New Roman" w:hAnsi="Times New Roman"/>
      <w:b/>
      <w:color w:val="2C8DE6"/>
      <w:u w:val="single"/>
    </w:rPr>
  </w:style>
  <w:style w:type="character" w:customStyle="1" w:styleId="af9">
    <w:name w:val="выделение цвет"/>
    <w:basedOn w:val="1"/>
    <w:link w:val="af8"/>
    <w:rPr>
      <w:rFonts w:ascii="Times New Roman" w:hAnsi="Times New Roman"/>
      <w:b/>
      <w:color w:val="2C8DE6"/>
      <w:u w:val="single"/>
    </w:rPr>
  </w:style>
  <w:style w:type="paragraph" w:customStyle="1" w:styleId="Heading6Char">
    <w:name w:val="Heading 6 Char"/>
    <w:basedOn w:val="12"/>
    <w:link w:val="Heading6Char0"/>
    <w:rPr>
      <w:rFonts w:ascii="Arial" w:hAnsi="Arial"/>
      <w:b/>
    </w:rPr>
  </w:style>
  <w:style w:type="character" w:customStyle="1" w:styleId="Heading6Char0">
    <w:name w:val="Heading 6 Char"/>
    <w:basedOn w:val="a2"/>
    <w:link w:val="Heading6Char"/>
    <w:rPr>
      <w:rFonts w:ascii="Arial" w:hAnsi="Arial"/>
      <w:b/>
      <w:sz w:val="22"/>
    </w:rPr>
  </w:style>
  <w:style w:type="paragraph" w:styleId="afa">
    <w:name w:val="No Spacing"/>
    <w:link w:val="afb"/>
    <w:pPr>
      <w:spacing w:after="0" w:line="240" w:lineRule="auto"/>
    </w:pPr>
  </w:style>
  <w:style w:type="character" w:customStyle="1" w:styleId="afb">
    <w:name w:val="Без интервала Знак"/>
    <w:link w:val="afa"/>
  </w:style>
  <w:style w:type="paragraph" w:styleId="27">
    <w:name w:val="Quote"/>
    <w:basedOn w:val="a1"/>
    <w:next w:val="a1"/>
    <w:link w:val="28"/>
    <w:pPr>
      <w:ind w:left="720" w:right="720"/>
    </w:pPr>
    <w:rPr>
      <w:i/>
    </w:rPr>
  </w:style>
  <w:style w:type="character" w:customStyle="1" w:styleId="28">
    <w:name w:val="Цитата 2 Знак"/>
    <w:basedOn w:val="1"/>
    <w:link w:val="27"/>
    <w:rPr>
      <w:i/>
    </w:rPr>
  </w:style>
  <w:style w:type="paragraph" w:styleId="31">
    <w:name w:val="toc 3"/>
    <w:basedOn w:val="a1"/>
    <w:next w:val="a1"/>
    <w:link w:val="32"/>
    <w:uiPriority w:val="39"/>
    <w:pPr>
      <w:spacing w:after="100" w:line="276" w:lineRule="auto"/>
      <w:ind w:left="440"/>
    </w:pPr>
    <w:rPr>
      <w:rFonts w:ascii="Calibri" w:hAnsi="Calibri"/>
    </w:rPr>
  </w:style>
  <w:style w:type="character" w:customStyle="1" w:styleId="32">
    <w:name w:val="Оглавление 3 Знак"/>
    <w:basedOn w:val="1"/>
    <w:link w:val="31"/>
    <w:rPr>
      <w:rFonts w:ascii="Calibri" w:hAnsi="Calibri"/>
    </w:rPr>
  </w:style>
  <w:style w:type="paragraph" w:customStyle="1" w:styleId="FootnoteTextChar">
    <w:name w:val="Footnote Text Char"/>
    <w:link w:val="FootnoteTextChar0"/>
    <w:rPr>
      <w:sz w:val="18"/>
    </w:rPr>
  </w:style>
  <w:style w:type="character" w:customStyle="1" w:styleId="FootnoteTextChar0">
    <w:name w:val="Footnote Text Char"/>
    <w:link w:val="FootnoteTextChar"/>
    <w:rPr>
      <w:sz w:val="18"/>
    </w:rPr>
  </w:style>
  <w:style w:type="paragraph" w:customStyle="1" w:styleId="12">
    <w:name w:val="Основной шрифт абзаца1"/>
  </w:style>
  <w:style w:type="paragraph" w:customStyle="1" w:styleId="Heading4Char">
    <w:name w:val="Heading 4 Char"/>
    <w:basedOn w:val="12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a2"/>
    <w:link w:val="Heading4Char"/>
    <w:rPr>
      <w:rFonts w:ascii="Arial" w:hAnsi="Arial"/>
      <w:b/>
      <w:sz w:val="26"/>
    </w:rPr>
  </w:style>
  <w:style w:type="paragraph" w:customStyle="1" w:styleId="19">
    <w:name w:val="Абзац списка1"/>
    <w:basedOn w:val="a1"/>
    <w:link w:val="1a"/>
    <w:pPr>
      <w:spacing w:after="0" w:line="360" w:lineRule="auto"/>
      <w:ind w:left="720"/>
    </w:pPr>
    <w:rPr>
      <w:rFonts w:ascii="Arial" w:hAnsi="Arial"/>
    </w:rPr>
  </w:style>
  <w:style w:type="character" w:customStyle="1" w:styleId="1a">
    <w:name w:val="Абзац списка1"/>
    <w:basedOn w:val="1"/>
    <w:link w:val="19"/>
    <w:rPr>
      <w:rFonts w:ascii="Arial" w:hAnsi="Arial"/>
    </w:rPr>
  </w:style>
  <w:style w:type="paragraph" w:customStyle="1" w:styleId="Heading8Char">
    <w:name w:val="Heading 8 Char"/>
    <w:basedOn w:val="12"/>
    <w:link w:val="Heading8Char0"/>
    <w:rPr>
      <w:rFonts w:ascii="Arial" w:hAnsi="Arial"/>
      <w:i/>
    </w:rPr>
  </w:style>
  <w:style w:type="character" w:customStyle="1" w:styleId="Heading8Char0">
    <w:name w:val="Heading 8 Char"/>
    <w:basedOn w:val="a2"/>
    <w:link w:val="Heading8Char"/>
    <w:rPr>
      <w:rFonts w:ascii="Arial" w:hAnsi="Arial"/>
      <w:i/>
      <w:sz w:val="22"/>
    </w:rPr>
  </w:style>
  <w:style w:type="paragraph" w:styleId="af3">
    <w:name w:val="Body Text"/>
    <w:basedOn w:val="a1"/>
    <w:link w:val="af4"/>
    <w:pPr>
      <w:widowControl w:val="0"/>
      <w:spacing w:after="0" w:line="360" w:lineRule="auto"/>
      <w:jc w:val="both"/>
    </w:pPr>
    <w:rPr>
      <w:rFonts w:ascii="Arial" w:hAnsi="Arial"/>
      <w:sz w:val="24"/>
    </w:rPr>
  </w:style>
  <w:style w:type="character" w:customStyle="1" w:styleId="af4">
    <w:name w:val="Основной текст Знак"/>
    <w:basedOn w:val="1"/>
    <w:link w:val="af3"/>
    <w:rPr>
      <w:rFonts w:ascii="Arial" w:hAnsi="Arial"/>
      <w:sz w:val="24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8"/>
    </w:rPr>
  </w:style>
  <w:style w:type="character" w:customStyle="1" w:styleId="11">
    <w:name w:val="Заголовок 1 Знак"/>
    <w:basedOn w:val="1"/>
    <w:link w:val="10"/>
    <w:uiPriority w:val="9"/>
    <w:rsid w:val="006B1450"/>
    <w:rPr>
      <w:rFonts w:ascii="Times New Roman" w:hAnsi="Times New Roman"/>
      <w:b/>
      <w:caps/>
      <w:color w:val="auto"/>
      <w:sz w:val="28"/>
    </w:rPr>
  </w:style>
  <w:style w:type="paragraph" w:styleId="afc">
    <w:name w:val="annotation subject"/>
    <w:basedOn w:val="ae"/>
    <w:next w:val="ae"/>
    <w:link w:val="afd"/>
    <w:rPr>
      <w:b/>
    </w:rPr>
  </w:style>
  <w:style w:type="character" w:customStyle="1" w:styleId="afd">
    <w:name w:val="Тема примечания Знак"/>
    <w:basedOn w:val="af"/>
    <w:link w:val="afc"/>
    <w:rPr>
      <w:rFonts w:ascii="Times New Roman" w:hAnsi="Times New Roman"/>
      <w:b/>
      <w:sz w:val="20"/>
    </w:rPr>
  </w:style>
  <w:style w:type="paragraph" w:customStyle="1" w:styleId="a0">
    <w:name w:val="цветной текст"/>
    <w:basedOn w:val="a1"/>
    <w:link w:val="afe"/>
    <w:pPr>
      <w:numPr>
        <w:numId w:val="11"/>
      </w:numPr>
      <w:spacing w:after="0" w:line="360" w:lineRule="auto"/>
      <w:jc w:val="both"/>
    </w:pPr>
    <w:rPr>
      <w:rFonts w:ascii="Times New Roman" w:hAnsi="Times New Roman"/>
      <w:color w:val="2C8DE6"/>
    </w:rPr>
  </w:style>
  <w:style w:type="character" w:customStyle="1" w:styleId="afe">
    <w:name w:val="цветной текст"/>
    <w:basedOn w:val="1"/>
    <w:link w:val="a0"/>
    <w:rPr>
      <w:rFonts w:ascii="Times New Roman" w:hAnsi="Times New Roman"/>
      <w:color w:val="2C8DE6"/>
    </w:rPr>
  </w:style>
  <w:style w:type="paragraph" w:styleId="29">
    <w:name w:val="Body Text 2"/>
    <w:basedOn w:val="a1"/>
    <w:link w:val="2a"/>
    <w:pPr>
      <w:widowControl w:val="0"/>
      <w:spacing w:after="0" w:line="360" w:lineRule="auto"/>
      <w:jc w:val="both"/>
    </w:pPr>
    <w:rPr>
      <w:rFonts w:ascii="Arial" w:hAnsi="Arial"/>
      <w:spacing w:val="-3"/>
    </w:rPr>
  </w:style>
  <w:style w:type="character" w:customStyle="1" w:styleId="2a">
    <w:name w:val="Основной текст 2 Знак"/>
    <w:basedOn w:val="1"/>
    <w:link w:val="29"/>
    <w:rPr>
      <w:rFonts w:ascii="Arial" w:hAnsi="Arial"/>
      <w:spacing w:val="-3"/>
    </w:rPr>
  </w:style>
  <w:style w:type="paragraph" w:customStyle="1" w:styleId="HeaderChar">
    <w:name w:val="Header Char"/>
    <w:basedOn w:val="12"/>
    <w:link w:val="HeaderChar0"/>
  </w:style>
  <w:style w:type="character" w:customStyle="1" w:styleId="HeaderChar0">
    <w:name w:val="Header Char"/>
    <w:basedOn w:val="a2"/>
    <w:link w:val="HeaderChar"/>
  </w:style>
  <w:style w:type="paragraph" w:customStyle="1" w:styleId="1b">
    <w:name w:val="Гиперссылка1"/>
    <w:link w:val="aff"/>
    <w:rPr>
      <w:color w:val="0000FF"/>
      <w:u w:val="single"/>
    </w:rPr>
  </w:style>
  <w:style w:type="character" w:styleId="aff">
    <w:name w:val="Hyperlink"/>
    <w:link w:val="1b"/>
    <w:uiPriority w:val="99"/>
    <w:rPr>
      <w:color w:val="0000FF"/>
      <w:u w:val="single"/>
    </w:rPr>
  </w:style>
  <w:style w:type="paragraph" w:customStyle="1" w:styleId="Footnote">
    <w:name w:val="Footnote"/>
    <w:basedOn w:val="a1"/>
    <w:link w:val="Footnote0"/>
    <w:pPr>
      <w:spacing w:after="0" w:line="360" w:lineRule="auto"/>
    </w:pPr>
    <w:rPr>
      <w:rFonts w:ascii="Times New Roman" w:hAnsi="Times New Roman"/>
    </w:rPr>
  </w:style>
  <w:style w:type="character" w:customStyle="1" w:styleId="Footnote0">
    <w:name w:val="Footnote"/>
    <w:basedOn w:val="1"/>
    <w:link w:val="Footnote"/>
    <w:rPr>
      <w:rFonts w:ascii="Times New Roman" w:hAnsi="Times New Roman"/>
    </w:rPr>
  </w:style>
  <w:style w:type="character" w:customStyle="1" w:styleId="80">
    <w:name w:val="Заголовок 8 Знак"/>
    <w:basedOn w:val="1"/>
    <w:link w:val="8"/>
    <w:rPr>
      <w:rFonts w:ascii="Arial" w:hAnsi="Arial"/>
      <w:b/>
      <w:sz w:val="24"/>
    </w:rPr>
  </w:style>
  <w:style w:type="paragraph" w:styleId="1c">
    <w:name w:val="toc 1"/>
    <w:basedOn w:val="a1"/>
    <w:next w:val="a1"/>
    <w:link w:val="1d"/>
    <w:uiPriority w:val="39"/>
    <w:pPr>
      <w:tabs>
        <w:tab w:val="right" w:leader="dot" w:pos="9825"/>
      </w:tabs>
      <w:spacing w:after="0" w:line="360" w:lineRule="auto"/>
    </w:pPr>
    <w:rPr>
      <w:rFonts w:ascii="Arial" w:hAnsi="Arial"/>
      <w:sz w:val="24"/>
    </w:rPr>
  </w:style>
  <w:style w:type="character" w:customStyle="1" w:styleId="1d">
    <w:name w:val="Оглавление 1 Знак"/>
    <w:basedOn w:val="1"/>
    <w:link w:val="1c"/>
    <w:rPr>
      <w:rFonts w:ascii="Arial" w:hAnsi="Arial"/>
      <w:sz w:val="24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ff0">
    <w:name w:val="List Paragraph"/>
    <w:basedOn w:val="a1"/>
    <w:link w:val="aff1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ff1">
    <w:name w:val="Абзац списка Знак"/>
    <w:basedOn w:val="1"/>
    <w:link w:val="aff0"/>
    <w:rPr>
      <w:rFonts w:ascii="Calibri" w:hAnsi="Calibri"/>
    </w:rPr>
  </w:style>
  <w:style w:type="paragraph" w:customStyle="1" w:styleId="aff2">
    <w:name w:val="!Синий заголовок текста"/>
    <w:basedOn w:val="af8"/>
    <w:link w:val="aff3"/>
    <w:pPr>
      <w:spacing w:before="120" w:after="120"/>
      <w:jc w:val="center"/>
    </w:pPr>
    <w:rPr>
      <w:color w:val="000000"/>
      <w:sz w:val="28"/>
      <w:u w:val="none"/>
    </w:rPr>
  </w:style>
  <w:style w:type="character" w:customStyle="1" w:styleId="aff3">
    <w:name w:val="!Синий заголовок текста"/>
    <w:basedOn w:val="af9"/>
    <w:link w:val="aff2"/>
    <w:rPr>
      <w:rFonts w:ascii="Times New Roman" w:hAnsi="Times New Roman"/>
      <w:b/>
      <w:color w:val="000000"/>
      <w:sz w:val="28"/>
      <w:u w:val="none"/>
    </w:rPr>
  </w:style>
  <w:style w:type="paragraph" w:styleId="aff4">
    <w:name w:val="Balloon Text"/>
    <w:basedOn w:val="a1"/>
    <w:link w:val="aff5"/>
    <w:pPr>
      <w:spacing w:after="0" w:line="240" w:lineRule="auto"/>
    </w:pPr>
    <w:rPr>
      <w:rFonts w:ascii="Tahoma" w:hAnsi="Tahoma"/>
      <w:sz w:val="16"/>
    </w:rPr>
  </w:style>
  <w:style w:type="character" w:customStyle="1" w:styleId="aff5">
    <w:name w:val="Текст выноски Знак"/>
    <w:basedOn w:val="1"/>
    <w:link w:val="aff4"/>
    <w:rPr>
      <w:rFonts w:ascii="Tahoma" w:hAnsi="Tahoma"/>
      <w:sz w:val="16"/>
    </w:rPr>
  </w:style>
  <w:style w:type="paragraph" w:customStyle="1" w:styleId="aff6">
    <w:name w:val="цвет в таблице"/>
    <w:link w:val="aff7"/>
    <w:rPr>
      <w:color w:val="2C8DE6"/>
    </w:rPr>
  </w:style>
  <w:style w:type="character" w:customStyle="1" w:styleId="aff7">
    <w:name w:val="цвет в таблице"/>
    <w:link w:val="aff6"/>
    <w:rPr>
      <w:color w:val="2C8DE6"/>
    </w:rPr>
  </w:style>
  <w:style w:type="paragraph" w:styleId="91">
    <w:name w:val="toc 9"/>
    <w:basedOn w:val="a1"/>
    <w:next w:val="a1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</w:style>
  <w:style w:type="paragraph" w:styleId="aff8">
    <w:name w:val="caption"/>
    <w:basedOn w:val="a1"/>
    <w:next w:val="a1"/>
    <w:link w:val="aff9"/>
    <w:pPr>
      <w:widowControl w:val="0"/>
      <w:spacing w:before="240" w:after="0" w:line="360" w:lineRule="auto"/>
      <w:jc w:val="center"/>
    </w:pPr>
    <w:rPr>
      <w:rFonts w:ascii="Arial" w:hAnsi="Arial"/>
      <w:b/>
      <w:sz w:val="36"/>
    </w:rPr>
  </w:style>
  <w:style w:type="character" w:customStyle="1" w:styleId="aff9">
    <w:name w:val="Название объекта Знак"/>
    <w:basedOn w:val="1"/>
    <w:link w:val="aff8"/>
    <w:rPr>
      <w:rFonts w:ascii="Arial" w:hAnsi="Arial"/>
      <w:b/>
      <w:sz w:val="36"/>
    </w:rPr>
  </w:style>
  <w:style w:type="paragraph" w:styleId="81">
    <w:name w:val="toc 8"/>
    <w:basedOn w:val="a1"/>
    <w:next w:val="a1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</w:style>
  <w:style w:type="paragraph" w:customStyle="1" w:styleId="-">
    <w:name w:val="Интернет-ссылка"/>
    <w:link w:val="-0"/>
    <w:rPr>
      <w:color w:val="0000FF"/>
      <w:u w:val="single"/>
    </w:rPr>
  </w:style>
  <w:style w:type="character" w:customStyle="1" w:styleId="-0">
    <w:name w:val="Интернет-ссылка"/>
    <w:link w:val="-"/>
    <w:rPr>
      <w:color w:val="0000FF"/>
      <w:u w:val="single"/>
    </w:rPr>
  </w:style>
  <w:style w:type="paragraph" w:customStyle="1" w:styleId="bullet">
    <w:name w:val="bullet"/>
    <w:basedOn w:val="a1"/>
    <w:link w:val="bullet0"/>
    <w:pPr>
      <w:numPr>
        <w:numId w:val="12"/>
      </w:numPr>
      <w:spacing w:after="0" w:line="360" w:lineRule="auto"/>
    </w:pPr>
    <w:rPr>
      <w:rFonts w:ascii="Arial" w:hAnsi="Arial"/>
    </w:rPr>
  </w:style>
  <w:style w:type="character" w:customStyle="1" w:styleId="bullet0">
    <w:name w:val="bullet"/>
    <w:basedOn w:val="1"/>
    <w:link w:val="bullet"/>
    <w:rPr>
      <w:rFonts w:ascii="Arial" w:hAnsi="Arial"/>
    </w:rPr>
  </w:style>
  <w:style w:type="paragraph" w:customStyle="1" w:styleId="Heading2Char">
    <w:name w:val="Heading 2 Char"/>
    <w:basedOn w:val="12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a2"/>
    <w:link w:val="Heading2Char"/>
    <w:rPr>
      <w:rFonts w:ascii="Arial" w:hAnsi="Arial"/>
      <w:sz w:val="34"/>
    </w:rPr>
  </w:style>
  <w:style w:type="paragraph" w:styleId="affa">
    <w:name w:val="footer"/>
    <w:basedOn w:val="a1"/>
    <w:link w:val="a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b">
    <w:name w:val="Нижний колонтитул Знак"/>
    <w:basedOn w:val="1"/>
    <w:link w:val="affa"/>
  </w:style>
  <w:style w:type="paragraph" w:styleId="51">
    <w:name w:val="toc 5"/>
    <w:basedOn w:val="a1"/>
    <w:next w:val="a1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1"/>
    <w:link w:val="51"/>
  </w:style>
  <w:style w:type="paragraph" w:customStyle="1" w:styleId="-1">
    <w:name w:val="!Заголовок-1"/>
    <w:basedOn w:val="10"/>
    <w:link w:val="-10"/>
  </w:style>
  <w:style w:type="character" w:customStyle="1" w:styleId="-10">
    <w:name w:val="!Заголовок-1"/>
    <w:basedOn w:val="11"/>
    <w:link w:val="-1"/>
    <w:rPr>
      <w:rFonts w:ascii="Arial" w:hAnsi="Arial"/>
      <w:b/>
      <w:caps/>
      <w:color w:val="2C8DE6"/>
      <w:sz w:val="36"/>
    </w:rPr>
  </w:style>
  <w:style w:type="paragraph" w:customStyle="1" w:styleId="affc">
    <w:name w:val="!Текст"/>
    <w:basedOn w:val="a1"/>
    <w:link w:val="affd"/>
    <w:pPr>
      <w:spacing w:after="0" w:line="360" w:lineRule="auto"/>
      <w:jc w:val="both"/>
    </w:pPr>
    <w:rPr>
      <w:rFonts w:ascii="Times New Roman" w:hAnsi="Times New Roman"/>
    </w:rPr>
  </w:style>
  <w:style w:type="character" w:customStyle="1" w:styleId="affd">
    <w:name w:val="!Текст"/>
    <w:basedOn w:val="1"/>
    <w:link w:val="affc"/>
    <w:rPr>
      <w:rFonts w:ascii="Times New Roman" w:hAnsi="Times New Roman"/>
    </w:rPr>
  </w:style>
  <w:style w:type="paragraph" w:customStyle="1" w:styleId="1e">
    <w:name w:val="Знак примечания1"/>
    <w:basedOn w:val="12"/>
    <w:link w:val="affe"/>
    <w:rPr>
      <w:sz w:val="16"/>
    </w:rPr>
  </w:style>
  <w:style w:type="character" w:styleId="affe">
    <w:name w:val="annotation reference"/>
    <w:basedOn w:val="a2"/>
    <w:link w:val="1e"/>
    <w:rPr>
      <w:sz w:val="16"/>
    </w:rPr>
  </w:style>
  <w:style w:type="paragraph" w:customStyle="1" w:styleId="Heading3Char">
    <w:name w:val="Heading 3 Char"/>
    <w:basedOn w:val="12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a2"/>
    <w:link w:val="Heading3Char"/>
    <w:rPr>
      <w:rFonts w:ascii="Arial" w:hAnsi="Arial"/>
      <w:sz w:val="30"/>
    </w:rPr>
  </w:style>
  <w:style w:type="paragraph" w:styleId="afff">
    <w:name w:val="Subtitle"/>
    <w:basedOn w:val="a1"/>
    <w:next w:val="a1"/>
    <w:link w:val="afff0"/>
    <w:uiPriority w:val="11"/>
    <w:qFormat/>
    <w:pPr>
      <w:spacing w:before="200" w:after="200"/>
    </w:pPr>
    <w:rPr>
      <w:sz w:val="24"/>
    </w:rPr>
  </w:style>
  <w:style w:type="character" w:customStyle="1" w:styleId="afff0">
    <w:name w:val="Подзаголовок Знак"/>
    <w:basedOn w:val="1"/>
    <w:link w:val="afff"/>
    <w:rPr>
      <w:sz w:val="24"/>
    </w:rPr>
  </w:style>
  <w:style w:type="paragraph" w:customStyle="1" w:styleId="1f">
    <w:name w:val="Замещающий текст1"/>
    <w:basedOn w:val="12"/>
    <w:link w:val="afff1"/>
    <w:rPr>
      <w:color w:val="808080"/>
    </w:rPr>
  </w:style>
  <w:style w:type="character" w:styleId="afff1">
    <w:name w:val="Placeholder Text"/>
    <w:basedOn w:val="a2"/>
    <w:link w:val="1f"/>
    <w:rPr>
      <w:color w:val="808080"/>
    </w:rPr>
  </w:style>
  <w:style w:type="paragraph" w:styleId="afff2">
    <w:name w:val="Title"/>
    <w:basedOn w:val="a1"/>
    <w:next w:val="a1"/>
    <w:link w:val="afff3"/>
    <w:uiPriority w:val="10"/>
    <w:qFormat/>
    <w:pPr>
      <w:spacing w:before="300" w:after="200"/>
      <w:contextualSpacing/>
    </w:pPr>
    <w:rPr>
      <w:sz w:val="48"/>
    </w:rPr>
  </w:style>
  <w:style w:type="character" w:customStyle="1" w:styleId="afff3">
    <w:name w:val="Заголовок Знак"/>
    <w:basedOn w:val="1"/>
    <w:link w:val="afff2"/>
    <w:rPr>
      <w:sz w:val="48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8"/>
    </w:rPr>
  </w:style>
  <w:style w:type="paragraph" w:customStyle="1" w:styleId="Docsubtitle1">
    <w:name w:val="Doc subtitle1"/>
    <w:basedOn w:val="a1"/>
    <w:link w:val="Docsubtitle10"/>
    <w:pPr>
      <w:spacing w:after="0" w:line="360" w:lineRule="auto"/>
    </w:pPr>
    <w:rPr>
      <w:rFonts w:ascii="Arial" w:hAnsi="Arial"/>
      <w:b/>
      <w:sz w:val="28"/>
    </w:rPr>
  </w:style>
  <w:style w:type="character" w:customStyle="1" w:styleId="Docsubtitle10">
    <w:name w:val="Doc subtitle1"/>
    <w:basedOn w:val="1"/>
    <w:link w:val="Docsubtitle1"/>
    <w:rPr>
      <w:rFonts w:ascii="Arial" w:hAnsi="Arial"/>
      <w:b/>
      <w:sz w:val="28"/>
    </w:rPr>
  </w:style>
  <w:style w:type="character" w:customStyle="1" w:styleId="20">
    <w:name w:val="Заголовок 2 Знак"/>
    <w:basedOn w:val="1"/>
    <w:link w:val="2"/>
    <w:uiPriority w:val="9"/>
    <w:rsid w:val="006B1450"/>
    <w:rPr>
      <w:rFonts w:ascii="Times New Roman" w:hAnsi="Times New Roman"/>
      <w:b/>
      <w:sz w:val="28"/>
    </w:rPr>
  </w:style>
  <w:style w:type="character" w:customStyle="1" w:styleId="60">
    <w:name w:val="Заголовок 6 Знак"/>
    <w:basedOn w:val="1"/>
    <w:link w:val="6"/>
    <w:rPr>
      <w:rFonts w:ascii="Arial" w:hAnsi="Arial"/>
      <w:b/>
      <w:sz w:val="24"/>
    </w:rPr>
  </w:style>
  <w:style w:type="table" w:customStyle="1" w:styleId="GridTable7Colorful-Accent4">
    <w:name w:val="Grid Table 7 Colorful - Accent 4"/>
    <w:basedOn w:val="a3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6Colorful-Accent2">
    <w:name w:val="List Table 6 Colorful - Accent 2"/>
    <w:basedOn w:val="a3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styleId="-4">
    <w:name w:val="List Table 4"/>
    <w:basedOn w:val="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3-Accent3">
    <w:name w:val="List Table 3 - Accent 3"/>
    <w:basedOn w:val="a3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ListTable2-Accent5">
    <w:name w:val="List Table 2 - Accent 5"/>
    <w:basedOn w:val="a3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6Colorful-Accent4">
    <w:name w:val="Grid Table 6 Colorful - Accent 4"/>
    <w:basedOn w:val="a3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1Light-Accent6">
    <w:name w:val="Grid Table 1 Light - Accent 6"/>
    <w:basedOn w:val="a3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5Dark-Accent3">
    <w:name w:val="List Table 5 Dark - Accent 3"/>
    <w:basedOn w:val="a3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GridTable1Light-Accent4">
    <w:name w:val="Grid Table 1 Light - Accent 4"/>
    <w:basedOn w:val="a3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5Dark-Accent6">
    <w:name w:val="List Table 5 Dark - Accent 6"/>
    <w:basedOn w:val="a3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ListTable1Light-Accent5">
    <w:name w:val="List Table 1 Light - Accent 5"/>
    <w:basedOn w:val="a3"/>
    <w:pPr>
      <w:spacing w:after="0" w:line="240" w:lineRule="auto"/>
    </w:pPr>
    <w:tblPr/>
  </w:style>
  <w:style w:type="table" w:styleId="-21">
    <w:name w:val="Grid Table 2"/>
    <w:basedOn w:val="a3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2-Accent2">
    <w:name w:val="Grid Table 2 - Accent 2"/>
    <w:basedOn w:val="a3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5Dark-Accent3">
    <w:name w:val="Grid Table 5 Dark - Accent 3"/>
    <w:basedOn w:val="a3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ned-Accent4">
    <w:name w:val="Lined - Accent 4"/>
    <w:basedOn w:val="a3"/>
    <w:pPr>
      <w:spacing w:after="0" w:line="240" w:lineRule="auto"/>
    </w:pPr>
    <w:rPr>
      <w:color w:val="404040"/>
      <w:sz w:val="20"/>
    </w:rPr>
    <w:tblPr/>
  </w:style>
  <w:style w:type="table" w:customStyle="1" w:styleId="GridTable6Colorful-Accent2">
    <w:name w:val="Grid Table 6 Colorful - Accent 2"/>
    <w:basedOn w:val="a3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6Colorful-Accent6">
    <w:name w:val="Grid Table 6 Colorful - Accent 6"/>
    <w:basedOn w:val="a3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4">
    <w:name w:val="Grid Table 4 - Accent 4"/>
    <w:basedOn w:val="a3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GridTable3-Accent1">
    <w:name w:val="Grid Table 3 - Accent 1"/>
    <w:basedOn w:val="a3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7Colorful-Accent3">
    <w:name w:val="List Table 7 Colorful - Accent 3"/>
    <w:basedOn w:val="a3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Lined-Accent3">
    <w:name w:val="Lined - Accent 3"/>
    <w:basedOn w:val="a3"/>
    <w:pPr>
      <w:spacing w:after="0" w:line="240" w:lineRule="auto"/>
    </w:pPr>
    <w:rPr>
      <w:color w:val="404040"/>
      <w:sz w:val="20"/>
    </w:rPr>
    <w:tblPr/>
  </w:style>
  <w:style w:type="table" w:customStyle="1" w:styleId="Lined-Accent6">
    <w:name w:val="Lined - Accent 6"/>
    <w:basedOn w:val="a3"/>
    <w:pPr>
      <w:spacing w:after="0" w:line="240" w:lineRule="auto"/>
    </w:pPr>
    <w:rPr>
      <w:color w:val="404040"/>
      <w:sz w:val="20"/>
    </w:rPr>
    <w:tblPr/>
  </w:style>
  <w:style w:type="table" w:customStyle="1" w:styleId="GridTable6Colorful-Accent3">
    <w:name w:val="Grid Table 6 Colorful - Accent 3"/>
    <w:basedOn w:val="a3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-Accent1">
    <w:name w:val="Bordered - Accent 1"/>
    <w:basedOn w:val="a3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2-Accent1">
    <w:name w:val="List Table 2 - Accent 1"/>
    <w:basedOn w:val="a3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Lined-Accent4">
    <w:name w:val="Bordered &amp; Lined - Accent 4"/>
    <w:basedOn w:val="a3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GridTable1Light-Accent2">
    <w:name w:val="Grid Table 1 Light - Accent 2"/>
    <w:basedOn w:val="a3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Bordered-Accent4">
    <w:name w:val="Bordered - Accent 4"/>
    <w:basedOn w:val="a3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styleId="-40">
    <w:name w:val="Grid Table 4"/>
    <w:basedOn w:val="a3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GridTable5Dark-Accent1">
    <w:name w:val="Grid Table 5 Dark- Accent 1"/>
    <w:basedOn w:val="a3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5">
    <w:name w:val="Grid Table 1 Light - Accent 5"/>
    <w:basedOn w:val="a3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stTable5Dark-Accent1">
    <w:name w:val="List Table 5 Dark - Accent 1"/>
    <w:basedOn w:val="a3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GridTable3-Accent4">
    <w:name w:val="Grid Table 3 - Accent 4"/>
    <w:basedOn w:val="a3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3">
    <w:name w:val="List Table 3"/>
    <w:basedOn w:val="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ListTable7Colorful-Accent5">
    <w:name w:val="List Table 7 Colorful - Accent 5"/>
    <w:basedOn w:val="a3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styleId="-6">
    <w:name w:val="List Table 6 Colorful"/>
    <w:basedOn w:val="a3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ned-Accent5">
    <w:name w:val="Lined - Accent 5"/>
    <w:basedOn w:val="a3"/>
    <w:pPr>
      <w:spacing w:after="0" w:line="240" w:lineRule="auto"/>
    </w:pPr>
    <w:rPr>
      <w:color w:val="404040"/>
      <w:sz w:val="20"/>
    </w:rPr>
    <w:tblPr/>
  </w:style>
  <w:style w:type="table" w:styleId="-60">
    <w:name w:val="Grid Table 6 Colorful"/>
    <w:basedOn w:val="a3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ned-Accent">
    <w:name w:val="Lined - Accent"/>
    <w:basedOn w:val="a3"/>
    <w:pPr>
      <w:spacing w:after="0" w:line="240" w:lineRule="auto"/>
    </w:pPr>
    <w:rPr>
      <w:color w:val="404040"/>
      <w:sz w:val="20"/>
    </w:rPr>
    <w:tblPr/>
  </w:style>
  <w:style w:type="table" w:customStyle="1" w:styleId="ListTable3-Accent6">
    <w:name w:val="List Table 3 - Accent 6"/>
    <w:basedOn w:val="a3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ListTable3-Accent2">
    <w:name w:val="List Table 3 - Accent 2"/>
    <w:basedOn w:val="a3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Lined-Accent2">
    <w:name w:val="Lined - Accent 2"/>
    <w:basedOn w:val="a3"/>
    <w:pPr>
      <w:spacing w:after="0" w:line="240" w:lineRule="auto"/>
    </w:pPr>
    <w:rPr>
      <w:color w:val="404040"/>
      <w:sz w:val="20"/>
    </w:rPr>
    <w:tblPr/>
  </w:style>
  <w:style w:type="table" w:customStyle="1" w:styleId="ListTable4-Accent6">
    <w:name w:val="List Table 4 - Accent 6"/>
    <w:basedOn w:val="a3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5Dark-Accent2">
    <w:name w:val="Grid Table 5 Dark - Accent 2"/>
    <w:basedOn w:val="a3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2-Accent2">
    <w:name w:val="List Table 2 - Accent 2"/>
    <w:basedOn w:val="a3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GridTable2-Accent5">
    <w:name w:val="Grid Table 2 - Accent 5"/>
    <w:basedOn w:val="a3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4-Accent2">
    <w:name w:val="List Table 4 - Accent 2"/>
    <w:basedOn w:val="a3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43">
    <w:name w:val="Plain Table 4"/>
    <w:basedOn w:val="a3"/>
    <w:pPr>
      <w:spacing w:after="0" w:line="240" w:lineRule="auto"/>
    </w:pPr>
    <w:tblPr/>
  </w:style>
  <w:style w:type="table" w:customStyle="1" w:styleId="GridTable2-Accent3">
    <w:name w:val="Grid Table 2 - Accent 3"/>
    <w:basedOn w:val="a3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-22">
    <w:name w:val="List Table 2"/>
    <w:basedOn w:val="a3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styleId="-11">
    <w:name w:val="List Table 1 Light"/>
    <w:basedOn w:val="a3"/>
    <w:pPr>
      <w:spacing w:after="0" w:line="240" w:lineRule="auto"/>
    </w:pPr>
    <w:tblPr/>
  </w:style>
  <w:style w:type="table" w:customStyle="1" w:styleId="BorderedLined-Accent3">
    <w:name w:val="Bordered &amp; Lined - Accent 3"/>
    <w:basedOn w:val="a3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ListTable6Colorful-Accent1">
    <w:name w:val="List Table 6 Colorful - Accent 1"/>
    <w:basedOn w:val="a3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ListTable7Colorful-Accent4">
    <w:name w:val="List Table 7 Colorful - Accent 4"/>
    <w:basedOn w:val="a3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GridTable7Colorful-Accent2">
    <w:name w:val="Grid Table 7 Colorful - Accent 2"/>
    <w:basedOn w:val="a3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5Dark-Accent5">
    <w:name w:val="Grid Table 5 Dark - Accent 5"/>
    <w:basedOn w:val="a3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2">
    <w:name w:val="List Table 7 Colorful - Accent 2"/>
    <w:basedOn w:val="a3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customStyle="1" w:styleId="ListTable5Dark-Accent2">
    <w:name w:val="List Table 5 Dark - Accent 2"/>
    <w:basedOn w:val="a3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Bordered-Accent2">
    <w:name w:val="Bordered - Accent 2"/>
    <w:basedOn w:val="a3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stTable4-Accent3">
    <w:name w:val="List Table 4 - Accent 3"/>
    <w:basedOn w:val="a3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3-Accent6">
    <w:name w:val="Grid Table 3 - Accent 6"/>
    <w:basedOn w:val="a3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3-Accent3">
    <w:name w:val="Grid Table 3 - Accent 3"/>
    <w:basedOn w:val="a3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5Dark-Accent4">
    <w:name w:val="List Table 5 Dark - Accent 4"/>
    <w:basedOn w:val="a3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ListTable3-Accent5">
    <w:name w:val="List Table 3 - Accent 5"/>
    <w:basedOn w:val="a3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1f0">
    <w:name w:val="Plain Table 1"/>
    <w:basedOn w:val="a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6Colorful-Accent1">
    <w:name w:val="Grid Table 6 Colorful - Accent 1"/>
    <w:basedOn w:val="a3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BorderedLined-Accent2">
    <w:name w:val="Bordered &amp; Lined - Accent 2"/>
    <w:basedOn w:val="a3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GridTable2-Accent1">
    <w:name w:val="Grid Table 2 - Accent 1"/>
    <w:basedOn w:val="a3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4-Accent5">
    <w:name w:val="List Table 4 - Accent 5"/>
    <w:basedOn w:val="a3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4-Accent1">
    <w:name w:val="Grid Table 4 - Accent 1"/>
    <w:basedOn w:val="a3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7Colorful-Accent1">
    <w:name w:val="Grid Table 7 Colorful - Accent 1"/>
    <w:basedOn w:val="a3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1Light-Accent4">
    <w:name w:val="List Table 1 Light - Accent 4"/>
    <w:basedOn w:val="a3"/>
    <w:pPr>
      <w:spacing w:after="0" w:line="240" w:lineRule="auto"/>
    </w:pPr>
    <w:tblPr/>
  </w:style>
  <w:style w:type="table" w:customStyle="1" w:styleId="Bordered">
    <w:name w:val="Bordered"/>
    <w:basedOn w:val="a3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Lined-Accent1">
    <w:name w:val="Lined - Accent 1"/>
    <w:basedOn w:val="a3"/>
    <w:pPr>
      <w:spacing w:after="0" w:line="240" w:lineRule="auto"/>
    </w:pPr>
    <w:rPr>
      <w:color w:val="404040"/>
      <w:sz w:val="20"/>
    </w:rPr>
    <w:tblPr/>
  </w:style>
  <w:style w:type="table" w:customStyle="1" w:styleId="GridTable1Light-Accent3">
    <w:name w:val="Grid Table 1 Light - Accent 3"/>
    <w:basedOn w:val="a3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4">
    <w:name w:val="Grid Table 5 Dark- Accent 4"/>
    <w:basedOn w:val="a3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styleId="-5">
    <w:name w:val="Grid Table 5 Dark"/>
    <w:basedOn w:val="a3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1Light-Accent3">
    <w:name w:val="List Table 1 Light - Accent 3"/>
    <w:basedOn w:val="a3"/>
    <w:pPr>
      <w:spacing w:after="0" w:line="240" w:lineRule="auto"/>
    </w:pPr>
    <w:tblPr/>
  </w:style>
  <w:style w:type="table" w:styleId="2b">
    <w:name w:val="Plain Table 2"/>
    <w:basedOn w:val="a3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ListTable2-Accent6">
    <w:name w:val="List Table 2 - Accent 6"/>
    <w:basedOn w:val="a3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Lined-Accent">
    <w:name w:val="Bordered &amp; Lined - Accent"/>
    <w:basedOn w:val="a3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GridTable7Colorful-Accent3">
    <w:name w:val="Grid Table 7 Colorful - Accent 3"/>
    <w:basedOn w:val="a3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1Light-Accent1">
    <w:name w:val="List Table 1 Light - Accent 1"/>
    <w:basedOn w:val="a3"/>
    <w:pPr>
      <w:spacing w:after="0" w:line="240" w:lineRule="auto"/>
    </w:pPr>
    <w:tblPr/>
  </w:style>
  <w:style w:type="table" w:customStyle="1" w:styleId="ListTable5Dark-Accent5">
    <w:name w:val="List Table 5 Dark - Accent 5"/>
    <w:basedOn w:val="a3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GridTable3-Accent5">
    <w:name w:val="Grid Table 3 - Accent 5"/>
    <w:basedOn w:val="a3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TableGridLight">
    <w:name w:val="Table Grid Light"/>
    <w:basedOn w:val="a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4">
    <w:name w:val="List Table 6 Colorful - Accent 4"/>
    <w:basedOn w:val="a3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styleId="53">
    <w:name w:val="Plain Table 5"/>
    <w:basedOn w:val="a3"/>
    <w:pPr>
      <w:spacing w:after="0" w:line="240" w:lineRule="auto"/>
    </w:pPr>
    <w:tblPr/>
  </w:style>
  <w:style w:type="table" w:customStyle="1" w:styleId="ListTable4-Accent1">
    <w:name w:val="List Table 4 - Accent 1"/>
    <w:basedOn w:val="a3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Lined-Accent6">
    <w:name w:val="Bordered &amp; Lined - Accent 6"/>
    <w:basedOn w:val="a3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BorderedLined-Accent5">
    <w:name w:val="Bordered &amp; Lined - Accent 5"/>
    <w:basedOn w:val="a3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customStyle="1" w:styleId="GridTable3-Accent2">
    <w:name w:val="Grid Table 3 - Accent 2"/>
    <w:basedOn w:val="a3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4-Accent3">
    <w:name w:val="Grid Table 4 - Accent 3"/>
    <w:basedOn w:val="a3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GridTable4-Accent5">
    <w:name w:val="Grid Table 4 - Accent 5"/>
    <w:basedOn w:val="a3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6Colorful-Accent3">
    <w:name w:val="List Table 6 Colorful - Accent 3"/>
    <w:basedOn w:val="a3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GridTable6Colorful-Accent5">
    <w:name w:val="Grid Table 6 Colorful - Accent 5"/>
    <w:basedOn w:val="a3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2-Accent6">
    <w:name w:val="Grid Table 2 - Accent 6"/>
    <w:basedOn w:val="a3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BorderedLined-Accent1">
    <w:name w:val="Bordered &amp; Lined - Accent 1"/>
    <w:basedOn w:val="a3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Bordered-Accent3">
    <w:name w:val="Bordered - Accent 3"/>
    <w:basedOn w:val="a3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3-Accent4">
    <w:name w:val="List Table 3 - Accent 4"/>
    <w:basedOn w:val="a3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styleId="33">
    <w:name w:val="Plain Table 3"/>
    <w:basedOn w:val="a3"/>
    <w:pPr>
      <w:spacing w:after="0" w:line="240" w:lineRule="auto"/>
    </w:pPr>
    <w:tblPr/>
  </w:style>
  <w:style w:type="table" w:customStyle="1" w:styleId="ListTable1Light-Accent6">
    <w:name w:val="List Table 1 Light - Accent 6"/>
    <w:basedOn w:val="a3"/>
    <w:pPr>
      <w:spacing w:after="0" w:line="240" w:lineRule="auto"/>
    </w:pPr>
    <w:tblPr/>
  </w:style>
  <w:style w:type="table" w:customStyle="1" w:styleId="ListTable1Light-Accent2">
    <w:name w:val="List Table 1 Light - Accent 2"/>
    <w:basedOn w:val="a3"/>
    <w:pPr>
      <w:spacing w:after="0" w:line="240" w:lineRule="auto"/>
    </w:pPr>
    <w:tblPr/>
  </w:style>
  <w:style w:type="table" w:customStyle="1" w:styleId="GridTable7Colorful-Accent6">
    <w:name w:val="Grid Table 7 Colorful - Accent 6"/>
    <w:basedOn w:val="a3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styleId="-30">
    <w:name w:val="Grid Table 3"/>
    <w:basedOn w:val="a3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-7">
    <w:name w:val="List Table 7 Colorful"/>
    <w:basedOn w:val="a3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styleId="-12">
    <w:name w:val="Grid Table 1 Light"/>
    <w:basedOn w:val="a3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6Colorful-Accent5">
    <w:name w:val="List Table 6 Colorful - Accent 5"/>
    <w:basedOn w:val="a3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7Colorful-Accent5">
    <w:name w:val="Grid Table 7 Colorful - Accent 5"/>
    <w:basedOn w:val="a3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2-Accent3">
    <w:name w:val="List Table 2 - Accent 3"/>
    <w:basedOn w:val="a3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1Light-Accent1">
    <w:name w:val="Grid Table 1 Light - Accent 1"/>
    <w:basedOn w:val="a3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-50">
    <w:name w:val="List Table 5 Dark"/>
    <w:basedOn w:val="a3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GridTable5Dark-Accent6">
    <w:name w:val="Grid Table 5 Dark - Accent 6"/>
    <w:basedOn w:val="a3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6">
    <w:name w:val="Grid Table 4 - Accent 6"/>
    <w:basedOn w:val="a3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4-Accent2">
    <w:name w:val="Grid Table 4 - Accent 2"/>
    <w:basedOn w:val="a3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stTable7Colorful-Accent6">
    <w:name w:val="List Table 7 Colorful - Accent 6"/>
    <w:basedOn w:val="a3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Bordered-Accent6">
    <w:name w:val="Bordered - Accent 6"/>
    <w:basedOn w:val="a3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2-Accent4">
    <w:name w:val="List Table 2 - Accent 4"/>
    <w:basedOn w:val="a3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7Colorful-Accent1">
    <w:name w:val="List Table 7 Colorful - Accent 1"/>
    <w:basedOn w:val="a3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6Colorful-Accent6">
    <w:name w:val="List Table 6 Colorful - Accent 6"/>
    <w:basedOn w:val="a3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Bordered-Accent5">
    <w:name w:val="Bordered - Accent 5"/>
    <w:basedOn w:val="a3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2-Accent4">
    <w:name w:val="Grid Table 2 - Accent 4"/>
    <w:basedOn w:val="a3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afff4">
    <w:name w:val="Table Grid"/>
    <w:basedOn w:val="a3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70">
    <w:name w:val="Grid Table 7 Colorful"/>
    <w:basedOn w:val="a3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stTable3-Accent1">
    <w:name w:val="List Table 3 - Accent 1"/>
    <w:basedOn w:val="a3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4-Accent4">
    <w:name w:val="List Table 4 - Accent 4"/>
    <w:basedOn w:val="a3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82980-A4DB-4324-947A-9F4983050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3253</Words>
  <Characters>18545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ФФК</dc:creator>
  <cp:lastModifiedBy>ФФК</cp:lastModifiedBy>
  <cp:revision>2</cp:revision>
  <cp:lastPrinted>2024-04-08T09:23:00Z</cp:lastPrinted>
  <dcterms:created xsi:type="dcterms:W3CDTF">2025-02-11T07:29:00Z</dcterms:created>
  <dcterms:modified xsi:type="dcterms:W3CDTF">2025-02-11T07:29:00Z</dcterms:modified>
</cp:coreProperties>
</file>